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6ADCE" w14:textId="7CBB44DA" w:rsidR="00B27C80" w:rsidRPr="004D2962" w:rsidRDefault="00B27C80" w:rsidP="006D15CA">
      <w:pPr>
        <w:pStyle w:val="a3"/>
        <w:shd w:val="clear" w:color="auto" w:fill="FFFFFF"/>
        <w:spacing w:before="0" w:beforeAutospacing="0"/>
        <w:ind w:firstLine="567"/>
        <w:jc w:val="center"/>
        <w:rPr>
          <w:b/>
          <w:bCs/>
          <w:sz w:val="28"/>
          <w:szCs w:val="28"/>
        </w:rPr>
      </w:pPr>
      <w:r w:rsidRPr="004D2962">
        <w:rPr>
          <w:b/>
          <w:bCs/>
          <w:sz w:val="28"/>
          <w:szCs w:val="28"/>
        </w:rPr>
        <w:t xml:space="preserve">Отмененные и не действующие с </w:t>
      </w:r>
      <w:r w:rsidR="004D2962">
        <w:rPr>
          <w:b/>
          <w:bCs/>
          <w:sz w:val="28"/>
          <w:szCs w:val="28"/>
        </w:rPr>
        <w:t>0</w:t>
      </w:r>
      <w:r w:rsidRPr="004D2962">
        <w:rPr>
          <w:b/>
          <w:bCs/>
          <w:sz w:val="28"/>
          <w:szCs w:val="28"/>
        </w:rPr>
        <w:t xml:space="preserve">1.01.2021 года санитарные правила (СанПин) с изменениями и дополнениями </w:t>
      </w:r>
    </w:p>
    <w:p w14:paraId="12E29617" w14:textId="0A160911" w:rsidR="00562117" w:rsidRPr="004D2962" w:rsidRDefault="00562117" w:rsidP="006D15CA">
      <w:pPr>
        <w:pStyle w:val="a3"/>
        <w:shd w:val="clear" w:color="auto" w:fill="FFFFFF"/>
        <w:spacing w:before="0" w:beforeAutospacing="0"/>
        <w:ind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08.10.2020 г. Правительство РФ издало Постановление N 1631 "Об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надзора", Постановление вступ</w:t>
      </w:r>
      <w:r w:rsidR="00260057" w:rsidRPr="004D2962">
        <w:rPr>
          <w:sz w:val="28"/>
          <w:szCs w:val="28"/>
        </w:rPr>
        <w:t>ило</w:t>
      </w:r>
      <w:r w:rsidRPr="004D2962">
        <w:rPr>
          <w:sz w:val="28"/>
          <w:szCs w:val="28"/>
        </w:rPr>
        <w:t xml:space="preserve"> в силу с 1 января 2021 г.</w:t>
      </w:r>
      <w:r w:rsidR="00260057" w:rsidRPr="004D2962">
        <w:rPr>
          <w:sz w:val="28"/>
          <w:szCs w:val="28"/>
        </w:rPr>
        <w:t xml:space="preserve"> </w:t>
      </w:r>
      <w:r w:rsidR="006D15CA" w:rsidRPr="004D2962">
        <w:rPr>
          <w:sz w:val="28"/>
          <w:szCs w:val="28"/>
        </w:rPr>
        <w:t xml:space="preserve">  </w:t>
      </w:r>
      <w:r w:rsidR="00260057" w:rsidRPr="004D2962">
        <w:rPr>
          <w:sz w:val="28"/>
          <w:szCs w:val="28"/>
        </w:rPr>
        <w:t>Предлагается подборка СанПин относящихся к организациям образования</w:t>
      </w:r>
      <w:r w:rsidR="006D15CA" w:rsidRPr="004D2962">
        <w:rPr>
          <w:sz w:val="28"/>
          <w:szCs w:val="28"/>
        </w:rPr>
        <w:t>,</w:t>
      </w:r>
      <w:r w:rsidR="00260057" w:rsidRPr="004D2962">
        <w:rPr>
          <w:sz w:val="28"/>
          <w:szCs w:val="28"/>
        </w:rPr>
        <w:t xml:space="preserve"> которые вошли в СП</w:t>
      </w:r>
      <w:r w:rsidR="00D60221" w:rsidRPr="004D2962">
        <w:rPr>
          <w:sz w:val="28"/>
          <w:szCs w:val="28"/>
        </w:rPr>
        <w:t xml:space="preserve">      2.4.3648-20 "Санитарно-эпидемиологические требования к организациям воспитания и обучения, отдыха и оздоровления детей и молодежи" и на которые </w:t>
      </w:r>
      <w:r w:rsidR="00260057" w:rsidRPr="004D2962">
        <w:rPr>
          <w:sz w:val="28"/>
          <w:szCs w:val="28"/>
        </w:rPr>
        <w:t>ссылаться больше нельзя</w:t>
      </w:r>
      <w:r w:rsidR="00D60221" w:rsidRPr="004D2962">
        <w:rPr>
          <w:sz w:val="28"/>
          <w:szCs w:val="28"/>
        </w:rPr>
        <w:t>.</w:t>
      </w:r>
    </w:p>
    <w:p w14:paraId="16B62AC9" w14:textId="1F047704" w:rsidR="00562117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</w:t>
      </w:r>
      <w:r w:rsidR="00062017" w:rsidRPr="004D2962">
        <w:rPr>
          <w:sz w:val="28"/>
          <w:szCs w:val="28"/>
        </w:rPr>
        <w:t>20.11.2002г. № 38</w:t>
      </w:r>
      <w:r w:rsidRPr="004D2962">
        <w:rPr>
          <w:sz w:val="28"/>
          <w:szCs w:val="28"/>
        </w:rPr>
        <w:t xml:space="preserve"> "</w:t>
      </w:r>
      <w:r w:rsidR="00062017" w:rsidRPr="004D2962">
        <w:rPr>
          <w:sz w:val="28"/>
          <w:szCs w:val="28"/>
        </w:rPr>
        <w:t xml:space="preserve"> О введении в действие санитарно-эпидемиологических правил и нормативов СанПиН 2.4.7.116602 «Гигиенические требования к изданиям учебным для общего и профессионального образования».</w:t>
      </w:r>
    </w:p>
    <w:p w14:paraId="7CCC1ED7" w14:textId="16BD3482" w:rsidR="00562117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28 января 2003 г. N 2 "О введении в действие санитарно-эпидемиологических правил и нормативов СанПиН 2.4.3.1186-03" (Постановление Главного государственного санитарного врача РФ от 28.01.2003 N 2 (ред. от 04.03.2011) "О введении в действие санитарно-эпидемиологических правил и нормативов СанПиН 2.4.3.1186-03" (вместе с "СанПиН 2.4.3.1186-03. 2.4.3. Учреждения начального профессионального образования.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Санитарно-эпидемиологические правила и нормативы", утв. Главным государственным санитарным врачом РФ 26.01.2003) (Зарегистрировано в Минюсте РФ 11.02.2003 N 4204))</w:t>
      </w:r>
    </w:p>
    <w:p w14:paraId="2FCC1256" w14:textId="77777777" w:rsidR="00D840F3" w:rsidRPr="004D2962" w:rsidRDefault="00D840F3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right="113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17 апреля 2003 г. N 51 "О введении в действие санитарно-эпидемиологических правил и нормативов СанПиН 2.4.7/1.1.1286-03" (Постановление Главного государственного санитарного врача РФ от 17.04.2003 N 51 (ред. от 28.06.2010) "О введении в действие санитарно-эпидемиологических правил и нормативов СанПиН 2.4.7/1.1.1286-03" (вместе с "СанПиН 2.4.7/1.1.1286-03. 2.4.7. Гигиена детей и подростков. 1.1. Гигиена. Токсикология. Санитария. 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Санитарно-эпидемиологические правила и нормативы", утв. Главным государственным санитарным врачом РФ 17.04.2003))</w:t>
      </w:r>
    </w:p>
    <w:p w14:paraId="003C856A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right="113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3 июня 2003 г. N 118 "О введении в действие санитарно-эпидемиологических правил и нормативов СанПиН 2.2.2/2.4.1340-03" (Постановление Главного государственного санитарного врача РФ от 03.06.2003 N 118 (ред. от 21.06.2016) "О введении в действие санитарно-эпидемиологических правил и нормативов СанПиН 2.2.2/2.4.1340-03" (вместе с "СанПиН 2.2.2/2.4.1340-03. 2.2.2. Гигиена труда, технологические процессы, сырье, материалы, </w:t>
      </w:r>
      <w:r w:rsidRPr="004D2962">
        <w:rPr>
          <w:sz w:val="28"/>
          <w:szCs w:val="28"/>
        </w:rPr>
        <w:lastRenderedPageBreak/>
        <w:t>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нормативы", утв. Главным государственным санитарным врачом РФ 30.05.2003) (Зарегистрировано в Минюсте России 10.06.2003 N 4673))</w:t>
      </w:r>
    </w:p>
    <w:p w14:paraId="4697ECE8" w14:textId="7644481F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right="113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19 января 2005 г. N 3 "О введении в действие СанПиН 2.3.2.1940-05" (Постановление Главного государственного санитарного врача РФ от 19.01.2005 N 3 (ред. от 27.06.2008) "О введении в действие СанПиН 2.3.2.1940-05" (вместе с "СанПиН 2.3.2.1940-05. 2.3.2. Продовольственное сырье и пищевые продукты. Организация детского питания. Санитарно-эпидемиологические правила и нормативы", утв. Главным государственным санитарным врачом РФ 17.01.2005))</w:t>
      </w:r>
    </w:p>
    <w:p w14:paraId="7EE68537" w14:textId="3CE9DC57" w:rsidR="00562117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25 апреля 2007 г. N 22 "Об утверждении СанПиН 2.2.2/2.4.2198-07" (Постановление Главного государственного санитарного врача РФ от 25.04.2007 N 22 "Об утверждении СанПиН 2.2.2/2.4.2198-07" (вместе с "СанПиН 2.2.2/2.4.2198-07. 2.2.2. Гигиена труда, технологические процессы, сырье, материалы, оборудование рабочий инструмент. 2.4. Гигиена детей и подростков. Изменение N 1 к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СанПиН 2.2.2/2.4.1340-03". Санитарно-эпидемиологические правила и нормативы")</w:t>
      </w:r>
    </w:p>
    <w:p w14:paraId="554F6EA5" w14:textId="77777777" w:rsidR="00D840F3" w:rsidRPr="004D2962" w:rsidRDefault="00D840F3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28 апреля 2007 г. N 24 "Об утверждении СанПиН 2.4.3.2201-07" (Постановление Главного государственного санитарного врача РФ от 28.04.2007 N 24 "Об утверждении СанПиН 2.4.3.2201-07" (вместе с "СанПиН 2.4.3.2201-07. 2.4.3. Учреждения начального профессионального образования. Изменение N 1 к СанПиН 2.4.3.1186-03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Санитарно-эпидемиологические правила и нормативы"))</w:t>
      </w:r>
    </w:p>
    <w:p w14:paraId="2640C365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23 июля 2008 г. N 45 "Об утверждении СанПиН 2.4.5.2409-08" (Постановление Главного государственного санитарного врача РФ от 23.07.2008 N 45 (ред. от 25.03.2019) "Об утверждении СанПиН 2.4.5.2409-08" (вместе с "СанПиН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нормативы")</w:t>
      </w:r>
    </w:p>
    <w:p w14:paraId="07090651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 xml:space="preserve"> Постановление Главного государственного санитарного врача Российской Федерации от 30 сентября 2009 г. N 58 "Об утверждении СанПиН 2.4.6.2553-09" (Постановление Главного государственного санитарного врача РФ от 30.09.2009 N 58 "Об утверждении СанПиН 2.4.6.2553-09" (вместе с "СанПиН 2.4.6.2553-09. Санитарно-эпидемиологические требования к безопасности условий труда работников, не достигших 18-летнего возраста. Санитарно-эпидемиологические правила и нормативы")</w:t>
      </w:r>
    </w:p>
    <w:p w14:paraId="6A2D0C88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lastRenderedPageBreak/>
        <w:t>Постановление Главного государственного санитарного врача Российской Федерации от 30 сентября 2009 г. N 59 "Об утверждении СанПиН 2.4.3.2554-09" (Постановление Главного государственного санитарного врача РФ от 30.09.2009 N 59 "Об утверждении СанПиН 2.4.3.2554-09" (вместе с "СанПиН 2.4.3.2554-09. Изменения N 2 к СанПиН 2.4.3.1186-03.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Санитарно-эпидемиологические правила и нормативы")</w:t>
      </w:r>
    </w:p>
    <w:p w14:paraId="3B5B28F0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 xml:space="preserve"> Постановление Главного государственного санитарного врача Российской Федерации от 19 апреля 2010 г. N 25 "Об утверждении СанПиН 2.4.4.2599-10" (Постановление Главного государственного санитарного врача РФ от 19.04.2010 N 25 (ред. от 22.03.2017) "Об утверждении СанПиН 2.4.4.2599-10" (вместе с "СанПиН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нормативы")</w:t>
      </w:r>
    </w:p>
    <w:p w14:paraId="16069462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28 июня 2010 г. N 72 "Об утверждении СанПиН 2.4.7/1.1.2651-10" (Постановление Главного государственного санитарного врача РФ от 28.06.2010 N 72 "Об утверждении СанПиН 2.4.7/1.1.2651-10" (вместе с "СанПиН 2.4.7/1.1.2651-10. Дополнения и изменения N 1 к СанПиН 2.4.7/1.1.1286-03. Гигиенические требования к одежде для детей, подростков и взрослых. Санитарно-эпидемиологические правила и нормативы")</w:t>
      </w:r>
    </w:p>
    <w:p w14:paraId="262767B0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14:paraId="414D4EAB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4 марта 2011 г.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Министерством юстиции Российской Федерации 29 марта 2011 г., регистрационный N 20327) (Бюллетень нормативных актов федеральных органов исполнительной власти, N 17, 25 апреля 2011 г.).</w:t>
      </w:r>
    </w:p>
    <w:p w14:paraId="39C0C47A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18 марта 2011 г. N 21 "Об утверждении СанПиН 2.4.2.2843-11 "Санитарно-эпидемиологические требования к устройству, содержанию и организации работы детских санаториев"</w:t>
      </w:r>
    </w:p>
    <w:p w14:paraId="070C6753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18 марта 2011 г.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</w:t>
      </w:r>
    </w:p>
    <w:p w14:paraId="1DE888BC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29 июня 2011 г. N 85 "Об утверждении СанПиН 2.4.2.2883-11 "Изменения N 1 к СанПиН 2.4.2.2821-10 "Санитарно-</w:t>
      </w:r>
      <w:r w:rsidRPr="004D2962">
        <w:rPr>
          <w:sz w:val="28"/>
          <w:szCs w:val="28"/>
        </w:rPr>
        <w:lastRenderedPageBreak/>
        <w:t>эпидемиологические требования к условиям и организации обучения в общеобразовательных учреждениях"</w:t>
      </w:r>
    </w:p>
    <w:p w14:paraId="2A6F4B12" w14:textId="77777777" w:rsidR="00D840F3" w:rsidRPr="004D2962" w:rsidRDefault="00D840F3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</w:t>
      </w:r>
      <w:r w:rsidR="00562117" w:rsidRPr="004D2962">
        <w:rPr>
          <w:sz w:val="28"/>
          <w:szCs w:val="28"/>
        </w:rPr>
        <w:t>остановление Главного государственного санитарного врача Российской Федерации от 14 мая 2013 г. N 25 "Об утверждении СанПиН 2.4.4.3048-13 "Санитарно-эпидемиологические требования к устройству и организации работы детских лагерей палаточного типа"</w:t>
      </w:r>
    </w:p>
    <w:p w14:paraId="00A06811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Министерством юстиции Российской Федерации 29 мая 2013 г., регистрационный N 28564) (Российская газета, N 157, 19 июля 2013 г.).</w:t>
      </w:r>
    </w:p>
    <w:p w14:paraId="1C0790D2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19 декабря 2013 г. N 68 "Об утверждении СанПиН 2.4.1.3147-13 "Санитарно-эпидемиологические требования к дошкольным группам, размещенным в жилых помещениях жилищного фонда"</w:t>
      </w:r>
    </w:p>
    <w:p w14:paraId="0BAD4530" w14:textId="77777777" w:rsidR="00D840F3" w:rsidRPr="004D2962" w:rsidRDefault="00D840F3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</w:t>
      </w:r>
      <w:r w:rsidR="00562117" w:rsidRPr="004D2962">
        <w:rPr>
          <w:sz w:val="28"/>
          <w:szCs w:val="28"/>
        </w:rPr>
        <w:t>остановление Главного государственного санитарного врача Российской Федерации от 25 декабря 2013 г.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Министерством юстиции Российской Федерации 27 марта 2014 г., регистрационный N 31751) (Российская газета, N 74, 2 апреля 2014 г.).</w:t>
      </w:r>
    </w:p>
    <w:p w14:paraId="562DAE3C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27 декабря 2013 г.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</w:t>
      </w:r>
    </w:p>
    <w:p w14:paraId="166F836E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4 июля 2014 г.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</w:p>
    <w:p w14:paraId="682E9A84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9 февраля 2015 г.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</w:t>
      </w:r>
    </w:p>
    <w:p w14:paraId="20E98050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10 июля 2015 г.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Министерством юстиции Российской Федерации 14 августа 2015 г., регистрационный N 38528) (Бюллетень нормативных актов федеральных органов исполнительной власти, N 44, 2 ноября 2015 г.).</w:t>
      </w:r>
    </w:p>
    <w:p w14:paraId="3D999B52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lastRenderedPageBreak/>
        <w:t>Постановление Главного государственного санитарного врача Российской Федерации от 20 июля 2015 г.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14:paraId="1222DC6F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14 августа 2015 г.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Министерством юстиции Российской Федерации 19 августа 2015 г., регистрационный N 38591) (Бюллетень нормативных актов федеральных органов исполнительной власти, N 43, 26 октября 2015 г.).</w:t>
      </w:r>
    </w:p>
    <w:p w14:paraId="2F4A7E28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27 августа 2015 г.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14:paraId="02FFC1E2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24 ноября 2015 г.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Министерством юстиции Российской Федерации 18 декабря 2015 г., регистрационный N 40154) (Российская газета, N 2, 12 января 2016 г.).</w:t>
      </w:r>
    </w:p>
    <w:p w14:paraId="0A31A264" w14:textId="77777777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25 марта 2019 г. N 6 "О внесении изменений в постановление Главного государственного санитарного врача Российской Федерации от 23.07.2008 N 45 "Об утверждении СанПиН 2.4.5.2409-08" (Постановление Главного государственного санитарного врача РФ от 23.07.2008 N 45 "Об утверждении СанПиН 2.4.5.2409-08" (вместе с "СанПиН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нормативы")</w:t>
      </w:r>
    </w:p>
    <w:p w14:paraId="686A1A19" w14:textId="0D866D7A" w:rsidR="00562117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22 мая 2019 г.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</w:t>
      </w:r>
    </w:p>
    <w:p w14:paraId="2AE4BAD7" w14:textId="0558BB3E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22 апреля 2003 г. N 64 "О введении в действие санитарных правил и нормативов СанПиН 2.2.4.1294-03" (Постановление Главного государственного санитарного врача РФ от 22.04.2003 N 64 "О введении в действие Санитарных правил и нормативов СанПиН 2.2.4.1294-03" (вместе с "СанПиН 2.2.4.1294-03. 2.2.4. Физические факторы производственной среды. Гигиенические требования к аэроионному составу воздуха производственных и общественных помещений. Санитарно-эпидемиологические правила и нормативы", утв. Главным государственным санитарным врачом РФ 18.04.2003)</w:t>
      </w:r>
    </w:p>
    <w:p w14:paraId="4F0137A6" w14:textId="492ACC1B" w:rsidR="00D840F3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lastRenderedPageBreak/>
        <w:t>Постановление Главного государственного санитарного врача Российской Федерации от 28 мая 2003 г. N 102 "О введении в действие санитарных правил и нормативов СанПиН 2.2.4.1329-03" (Постановление Главного государственного санитарного врача РФ от 28.05.2003 N 102 "О введении в действие Санитарных правил и нормативов СанПиН 2.2.4.1329-03" (вместе с "СанПиН 2.2.4.1329-03. 2.2.4. Гигиена труда. Физические факторы производственной среды. Требования по защите персонала от воздействия импульсных электромагнитных полей. Санитарно-эпидемиологические правила и нормативы", утв. Главным государственным санитарным врачом РФ 27.05.2003)</w:t>
      </w:r>
    </w:p>
    <w:p w14:paraId="07B58F64" w14:textId="31FFF07B" w:rsidR="00562117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30 апреля 2010 г. N 48 "Об утверждении СанПиН 2.2.2/2.4.2620-10" (Постановление Главного государственного санитарного врача РФ от 30.04.2010 N 48 "Об утверждении СанПиН 2.2.2/2.4.2620-10" (вместе с "СанПиН 2.2.2/2.4.2620-10. Гигиенические требования к персональным электронно-вычислительным машинам и организации работ. Изменения N 2 к СанПиН 2.2.2/2.4.1340-03. Санитарно-эпидемиологические правила и нормативы")</w:t>
      </w:r>
    </w:p>
    <w:p w14:paraId="2DDEC438" w14:textId="505179FA" w:rsidR="00303992" w:rsidRPr="004D296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sz w:val="28"/>
          <w:szCs w:val="28"/>
        </w:rPr>
      </w:pPr>
      <w:r w:rsidRPr="004D2962">
        <w:rPr>
          <w:sz w:val="28"/>
          <w:szCs w:val="28"/>
        </w:rPr>
        <w:t>Постановление Главного государственного санитарного врача Российской Федерации от 3 сентября 2010 г.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(Постановление Главного государственного санитарного врача РФ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работы")</w:t>
      </w:r>
    </w:p>
    <w:p w14:paraId="18EAD744" w14:textId="77777777" w:rsidR="006D15CA" w:rsidRPr="004D2962" w:rsidRDefault="006D15CA" w:rsidP="004D2962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</w:p>
    <w:sectPr w:rsidR="006D15CA" w:rsidRPr="004D2962" w:rsidSect="004D296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97B14" w14:textId="77777777" w:rsidR="00AC2B1B" w:rsidRDefault="00AC2B1B" w:rsidP="00AC2B1B">
      <w:pPr>
        <w:spacing w:after="0" w:line="240" w:lineRule="auto"/>
      </w:pPr>
      <w:r>
        <w:separator/>
      </w:r>
    </w:p>
  </w:endnote>
  <w:endnote w:type="continuationSeparator" w:id="0">
    <w:p w14:paraId="75BEC012" w14:textId="77777777" w:rsidR="00AC2B1B" w:rsidRDefault="00AC2B1B" w:rsidP="00AC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E7E63" w14:textId="77777777" w:rsidR="00AC2B1B" w:rsidRDefault="00AC2B1B" w:rsidP="00AC2B1B">
      <w:pPr>
        <w:spacing w:after="0" w:line="240" w:lineRule="auto"/>
      </w:pPr>
      <w:r>
        <w:separator/>
      </w:r>
    </w:p>
  </w:footnote>
  <w:footnote w:type="continuationSeparator" w:id="0">
    <w:p w14:paraId="1A52F169" w14:textId="77777777" w:rsidR="00AC2B1B" w:rsidRDefault="00AC2B1B" w:rsidP="00AC2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B0BD0"/>
    <w:multiLevelType w:val="hybridMultilevel"/>
    <w:tmpl w:val="BBD21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C5041"/>
    <w:multiLevelType w:val="hybridMultilevel"/>
    <w:tmpl w:val="8AD22EF4"/>
    <w:lvl w:ilvl="0" w:tplc="961294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91DB8"/>
    <w:multiLevelType w:val="hybridMultilevel"/>
    <w:tmpl w:val="C1402F2E"/>
    <w:lvl w:ilvl="0" w:tplc="DC5EB4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85BEC"/>
    <w:multiLevelType w:val="hybridMultilevel"/>
    <w:tmpl w:val="5666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17"/>
    <w:rsid w:val="00062017"/>
    <w:rsid w:val="00260057"/>
    <w:rsid w:val="00303992"/>
    <w:rsid w:val="004A2956"/>
    <w:rsid w:val="004D2962"/>
    <w:rsid w:val="00562117"/>
    <w:rsid w:val="005D7281"/>
    <w:rsid w:val="006B3B79"/>
    <w:rsid w:val="006D15CA"/>
    <w:rsid w:val="009313CD"/>
    <w:rsid w:val="00AC2B1B"/>
    <w:rsid w:val="00B27C80"/>
    <w:rsid w:val="00D60221"/>
    <w:rsid w:val="00D66CFB"/>
    <w:rsid w:val="00D840F3"/>
    <w:rsid w:val="00F0469C"/>
    <w:rsid w:val="00F7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EEA2FF"/>
  <w15:chartTrackingRefBased/>
  <w15:docId w15:val="{AA079D33-B35F-4D9C-854F-90BA14D0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A29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29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A29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2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A29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A29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A29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4">
    <w:name w:val="header"/>
    <w:basedOn w:val="a"/>
    <w:link w:val="a5"/>
    <w:uiPriority w:val="99"/>
    <w:unhideWhenUsed/>
    <w:rsid w:val="00AC2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B1B"/>
  </w:style>
  <w:style w:type="paragraph" w:styleId="a6">
    <w:name w:val="footer"/>
    <w:basedOn w:val="a"/>
    <w:link w:val="a7"/>
    <w:uiPriority w:val="99"/>
    <w:unhideWhenUsed/>
    <w:rsid w:val="00AC2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Татьяна</cp:lastModifiedBy>
  <cp:revision>4</cp:revision>
  <dcterms:created xsi:type="dcterms:W3CDTF">2021-01-12T07:20:00Z</dcterms:created>
  <dcterms:modified xsi:type="dcterms:W3CDTF">2021-01-18T09:30:00Z</dcterms:modified>
</cp:coreProperties>
</file>