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7A" w:rsidRPr="008828EA" w:rsidRDefault="00B1567A" w:rsidP="00AF4733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  <w:bookmarkStart w:id="0" w:name="_GoBack"/>
      <w:bookmarkEnd w:id="0"/>
      <w:r w:rsidRPr="008828EA">
        <w:rPr>
          <w:rFonts w:ascii="Liberation Serif" w:hAnsi="Liberation Serif"/>
          <w:sz w:val="28"/>
          <w:szCs w:val="28"/>
        </w:rPr>
        <w:t>Перечень</w:t>
      </w:r>
    </w:p>
    <w:p w:rsidR="00B1567A" w:rsidRPr="008828EA" w:rsidRDefault="00B1567A" w:rsidP="00096CFB">
      <w:pPr>
        <w:pStyle w:val="af7"/>
        <w:widowControl w:val="0"/>
        <w:spacing w:after="0"/>
        <w:ind w:left="0"/>
        <w:jc w:val="center"/>
        <w:rPr>
          <w:rFonts w:ascii="Liberation Serif" w:hAnsi="Liberation Serif"/>
          <w:sz w:val="28"/>
          <w:szCs w:val="28"/>
        </w:rPr>
      </w:pPr>
      <w:r w:rsidRPr="008828EA">
        <w:rPr>
          <w:rFonts w:ascii="Liberation Serif" w:hAnsi="Liberation Serif"/>
          <w:sz w:val="28"/>
          <w:szCs w:val="28"/>
        </w:rPr>
        <w:t xml:space="preserve">основных законодательных и иных нормативных правовых актов </w:t>
      </w:r>
      <w:r w:rsidRPr="008828EA">
        <w:rPr>
          <w:rFonts w:ascii="Liberation Serif" w:hAnsi="Liberation Serif"/>
          <w:sz w:val="28"/>
          <w:szCs w:val="28"/>
        </w:rPr>
        <w:br/>
        <w:t xml:space="preserve">Российской Федерации в области противодействия терроризму </w:t>
      </w:r>
    </w:p>
    <w:p w:rsidR="002F486A" w:rsidRPr="008828EA" w:rsidRDefault="002F486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B1567A" w:rsidP="00251FB4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Федеральные законы Российской Федерации</w:t>
      </w:r>
    </w:p>
    <w:p w:rsidR="00251FB4" w:rsidRDefault="00251FB4" w:rsidP="00251FB4">
      <w:pPr>
        <w:widowControl w:val="0"/>
        <w:rPr>
          <w:rFonts w:ascii="Liberation Serif" w:hAnsi="Liberation Serif"/>
          <w:b/>
          <w:sz w:val="28"/>
          <w:szCs w:val="28"/>
        </w:rPr>
      </w:pP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pacing w:val="2"/>
          <w:sz w:val="28"/>
          <w:szCs w:val="28"/>
        </w:rPr>
      </w:pPr>
      <w:r w:rsidRPr="00251FB4">
        <w:rPr>
          <w:rFonts w:ascii="Liberation Serif" w:hAnsi="Liberation Serif"/>
          <w:bCs/>
          <w:spacing w:val="2"/>
          <w:sz w:val="28"/>
          <w:szCs w:val="28"/>
        </w:rPr>
        <w:t>1. 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Федеральный закон от 7 августа 2001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года №</w:t>
      </w:r>
      <w:r>
        <w:rPr>
          <w:rFonts w:ascii="Liberation Serif" w:hAnsi="Liberation Serif"/>
          <w:bCs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115-ФЗ «О противодействии </w:t>
      </w:r>
      <w:r w:rsidR="00B1567A" w:rsidRPr="00251FB4">
        <w:rPr>
          <w:rFonts w:ascii="Liberation Serif" w:hAnsi="Liberation Serif"/>
          <w:iCs/>
          <w:sz w:val="28"/>
          <w:szCs w:val="28"/>
        </w:rPr>
        <w:t>легализации</w:t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 xml:space="preserve"> (отмыванию) доходов, полученных преступным путем, </w:t>
      </w:r>
      <w:r>
        <w:rPr>
          <w:rFonts w:ascii="Liberation Serif" w:hAnsi="Liberation Serif"/>
          <w:bCs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pacing w:val="2"/>
          <w:sz w:val="28"/>
          <w:szCs w:val="28"/>
        </w:rPr>
        <w:t>и финансированию терроризма».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2. 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6 марта 2006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 35-ФЗ «О противодействии терроризму».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3. 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9 февраля 2007 года № 16-ФЗ «О транспортной безопасности».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4. 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 xml:space="preserve">Федеральный закон от 21 июля </w:t>
      </w:r>
      <w:smartTag w:uri="urn:schemas-microsoft-com:office:smarttags" w:element="metricconverter">
        <w:smartTagPr>
          <w:attr w:name="ProductID" w:val="2011 г"/>
        </w:smartTagPr>
        <w:r w:rsidR="00B1567A" w:rsidRPr="00251FB4">
          <w:rPr>
            <w:rFonts w:ascii="Liberation Serif" w:hAnsi="Liberation Serif"/>
            <w:spacing w:val="2"/>
            <w:sz w:val="28"/>
            <w:szCs w:val="28"/>
          </w:rPr>
          <w:t xml:space="preserve">2011 года </w:t>
        </w:r>
      </w:smartTag>
      <w:r w:rsidR="00B1567A" w:rsidRPr="00251FB4">
        <w:rPr>
          <w:rFonts w:ascii="Liberation Serif" w:hAnsi="Liberation Serif"/>
          <w:spacing w:val="2"/>
          <w:sz w:val="28"/>
          <w:szCs w:val="28"/>
        </w:rPr>
        <w:t>№ 256-ФЗ «О безопасности объектов топливно-энергетического комплекса».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5. 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23 июля 2013 года № 208-ФЗ «О внесении изменений в отдельные законодател</w:t>
      </w:r>
      <w:r>
        <w:rPr>
          <w:rFonts w:ascii="Liberation Serif" w:hAnsi="Liberation Serif"/>
          <w:spacing w:val="2"/>
          <w:sz w:val="28"/>
          <w:szCs w:val="28"/>
        </w:rPr>
        <w:t xml:space="preserve">ьные акты Российской Федерации </w:t>
      </w:r>
      <w:r>
        <w:rPr>
          <w:rFonts w:ascii="Liberation Serif" w:hAnsi="Liberation Serif"/>
          <w:spacing w:val="2"/>
          <w:sz w:val="28"/>
          <w:szCs w:val="28"/>
        </w:rPr>
        <w:br/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по вопросам антитеррористической защищенности объектов»</w:t>
      </w:r>
      <w:r w:rsidR="00B1567A" w:rsidRPr="00251FB4">
        <w:rPr>
          <w:rStyle w:val="a8"/>
          <w:rFonts w:ascii="Liberation Serif" w:eastAsia="Calibri" w:hAnsi="Liberation Serif"/>
          <w:sz w:val="28"/>
          <w:szCs w:val="28"/>
        </w:rPr>
        <w:t>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pacing w:val="2"/>
          <w:sz w:val="28"/>
          <w:szCs w:val="28"/>
        </w:rPr>
      </w:pPr>
      <w:r>
        <w:rPr>
          <w:rFonts w:ascii="Liberation Serif" w:hAnsi="Liberation Serif"/>
          <w:spacing w:val="2"/>
          <w:sz w:val="28"/>
          <w:szCs w:val="28"/>
        </w:rPr>
        <w:t>6. 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Федеральный закон от 2 ноября 2013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года №</w:t>
      </w:r>
      <w:r>
        <w:rPr>
          <w:rFonts w:ascii="Liberation Serif" w:hAnsi="Liberation Serif"/>
          <w:spacing w:val="2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pacing w:val="2"/>
          <w:sz w:val="28"/>
          <w:szCs w:val="28"/>
        </w:rPr>
        <w:t>302-ФЗ «О внесении изменений в отдельные законодательные акты Российской Федерации».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7. </w:t>
      </w:r>
      <w:r w:rsidR="00B1567A" w:rsidRPr="00251FB4">
        <w:rPr>
          <w:rFonts w:ascii="Liberation Serif" w:hAnsi="Liberation Serif"/>
          <w:bCs/>
          <w:sz w:val="28"/>
          <w:szCs w:val="28"/>
        </w:rPr>
        <w:t>Федеральный закон от 3 июля 2016 года № 226-ФЗ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8. </w:t>
      </w:r>
      <w:r w:rsidR="00B1567A" w:rsidRPr="00251FB4">
        <w:rPr>
          <w:rFonts w:ascii="Liberation Serif" w:hAnsi="Liberation Serif"/>
          <w:bCs/>
          <w:sz w:val="28"/>
          <w:szCs w:val="28"/>
        </w:rPr>
        <w:t xml:space="preserve">Федеральный закон от 3 июля 2016 года № 227-ФЗ «О внесении изменений в отдельные законодательные акты (положения законодательных актов)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251FB4">
        <w:rPr>
          <w:rFonts w:ascii="Liberation Serif" w:hAnsi="Liberation Serif"/>
          <w:bCs/>
          <w:sz w:val="28"/>
          <w:szCs w:val="28"/>
        </w:rPr>
        <w:t>и признании утратившими силу отдельных законодательных актов Российской Федерации в связи с принятием Федерального закона «О войсках национальной гвардии».</w:t>
      </w:r>
    </w:p>
    <w:p w:rsidR="00251FB4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 xml:space="preserve">374-ФЗ «О внесении изменений в Федеральный закон </w:t>
      </w:r>
      <w:r>
        <w:rPr>
          <w:rFonts w:ascii="Liberation Serif" w:hAnsi="Liberation Serif"/>
          <w:sz w:val="28"/>
          <w:szCs w:val="28"/>
        </w:rPr>
        <w:t xml:space="preserve">«О противодействии терроризму» </w:t>
      </w:r>
      <w:r w:rsidR="00B1567A" w:rsidRPr="00251FB4">
        <w:rPr>
          <w:rFonts w:ascii="Liberation Serif" w:hAnsi="Liberation Serif"/>
          <w:sz w:val="28"/>
          <w:szCs w:val="28"/>
        </w:rPr>
        <w:t>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251FB4">
        <w:rPr>
          <w:rFonts w:ascii="Liberation Serif" w:hAnsi="Liberation Serif"/>
          <w:sz w:val="28"/>
          <w:szCs w:val="28"/>
        </w:rPr>
        <w:t>Федеральный закон от 6 июля 2016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года 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251FB4">
        <w:rPr>
          <w:rFonts w:ascii="Liberation Serif" w:hAnsi="Liberation Serif"/>
          <w:sz w:val="28"/>
          <w:szCs w:val="28"/>
        </w:rPr>
        <w:t>375-ФЗ «О внесении изменений в Уголовный кодекс Российской Федерации и Уголовно-процессуальный кодекс Российской Федерации в части установления дополнительных мер противодействия терроризму и обеспечения общественной безопасности».</w:t>
      </w:r>
    </w:p>
    <w:p w:rsidR="00B1567A" w:rsidRPr="00251FB4" w:rsidRDefault="00B1567A" w:rsidP="00096CFB">
      <w:pPr>
        <w:widowControl w:val="0"/>
        <w:rPr>
          <w:rFonts w:ascii="Liberation Serif" w:hAnsi="Liberation Serif"/>
          <w:sz w:val="28"/>
          <w:szCs w:val="28"/>
        </w:rPr>
      </w:pP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Указы Президента Российской Федерации</w:t>
      </w:r>
    </w:p>
    <w:p w:rsidR="00B1567A" w:rsidRPr="008828EA" w:rsidRDefault="00B1567A" w:rsidP="00096CFB">
      <w:pPr>
        <w:widowControl w:val="0"/>
        <w:jc w:val="center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1. </w:t>
      </w:r>
      <w:r w:rsidR="00B1567A" w:rsidRPr="008828EA">
        <w:rPr>
          <w:rFonts w:ascii="Liberation Serif" w:hAnsi="Liberation Serif"/>
          <w:bCs/>
          <w:sz w:val="28"/>
          <w:szCs w:val="28"/>
        </w:rPr>
        <w:t>Указ Президента Российской Федерации от 15</w:t>
      </w:r>
      <w:r>
        <w:rPr>
          <w:rFonts w:ascii="Liberation Serif" w:hAnsi="Liberation Serif"/>
          <w:bCs/>
          <w:sz w:val="28"/>
          <w:szCs w:val="28"/>
        </w:rPr>
        <w:t>.02.2006 №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116 «О мерах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по </w:t>
      </w:r>
      <w:r w:rsidR="00B1567A" w:rsidRPr="00251FB4">
        <w:rPr>
          <w:rFonts w:ascii="Liberation Serif" w:hAnsi="Liberation Serif"/>
          <w:sz w:val="28"/>
          <w:szCs w:val="28"/>
        </w:rPr>
        <w:t>противодействию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терроризму».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14</w:t>
      </w:r>
      <w:r>
        <w:rPr>
          <w:rFonts w:ascii="Liberation Serif" w:hAnsi="Liberation Serif"/>
          <w:sz w:val="28"/>
          <w:szCs w:val="28"/>
        </w:rPr>
        <w:t>.06.</w:t>
      </w:r>
      <w:r w:rsidR="00B1567A" w:rsidRPr="008828EA">
        <w:rPr>
          <w:rFonts w:ascii="Liberation Serif" w:hAnsi="Liberation Serif"/>
          <w:sz w:val="28"/>
          <w:szCs w:val="28"/>
        </w:rPr>
        <w:t>2012</w:t>
      </w:r>
      <w:r>
        <w:rPr>
          <w:rFonts w:ascii="Liberation Serif" w:hAnsi="Liberation Serif"/>
          <w:sz w:val="28"/>
          <w:szCs w:val="28"/>
        </w:rPr>
        <w:t xml:space="preserve"> № 851 </w:t>
      </w:r>
      <w:r w:rsidR="00B1567A" w:rsidRPr="008828EA">
        <w:rPr>
          <w:rFonts w:ascii="Liberation Serif" w:hAnsi="Liberation Serif"/>
          <w:sz w:val="28"/>
          <w:szCs w:val="28"/>
        </w:rPr>
        <w:t xml:space="preserve">«О порядке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установления уровней террористической опасности, предусматривающих принятие дополнительных мер по обеспечению безопасности личности, общества и государства».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 xml:space="preserve">Указ Президента Российской Федерации от </w:t>
      </w:r>
      <w:r>
        <w:rPr>
          <w:rFonts w:ascii="Liberation Serif" w:hAnsi="Liberation Serif"/>
          <w:sz w:val="28"/>
          <w:szCs w:val="28"/>
        </w:rPr>
        <w:t>0</w:t>
      </w:r>
      <w:r w:rsidR="00B1567A" w:rsidRPr="008828EA">
        <w:rPr>
          <w:rFonts w:ascii="Liberation Serif" w:hAnsi="Liberation Serif"/>
          <w:sz w:val="28"/>
          <w:szCs w:val="28"/>
        </w:rPr>
        <w:t>2</w:t>
      </w:r>
      <w:r>
        <w:rPr>
          <w:rFonts w:ascii="Liberation Serif" w:hAnsi="Liberation Serif"/>
          <w:sz w:val="28"/>
          <w:szCs w:val="28"/>
        </w:rPr>
        <w:t xml:space="preserve">.09.2012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1258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«Об утверждении состава Национального </w:t>
      </w:r>
      <w:r>
        <w:rPr>
          <w:rFonts w:ascii="Liberation Serif" w:hAnsi="Liberation Serif"/>
          <w:sz w:val="28"/>
          <w:szCs w:val="28"/>
        </w:rPr>
        <w:t xml:space="preserve">антитеррористического комитета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должностям и внесении изменений в Указ Президента Российской Федерации от 15</w:t>
      </w:r>
      <w:r>
        <w:rPr>
          <w:rFonts w:ascii="Liberation Serif" w:hAnsi="Liberation Serif"/>
          <w:sz w:val="28"/>
          <w:szCs w:val="28"/>
        </w:rPr>
        <w:t>.02.</w:t>
      </w:r>
      <w:r w:rsidR="00B1567A" w:rsidRPr="008828EA">
        <w:rPr>
          <w:rFonts w:ascii="Liberation Serif" w:hAnsi="Liberation Serif"/>
          <w:sz w:val="28"/>
          <w:szCs w:val="28"/>
        </w:rPr>
        <w:t xml:space="preserve">2006 № 116 «О мерах </w:t>
      </w:r>
      <w:r>
        <w:rPr>
          <w:rFonts w:ascii="Liberation Serif" w:hAnsi="Liberation Serif"/>
          <w:sz w:val="28"/>
          <w:szCs w:val="28"/>
        </w:rPr>
        <w:t xml:space="preserve">по противодействию терроризму» </w:t>
      </w:r>
      <w:r w:rsidR="00B1567A" w:rsidRPr="008828EA">
        <w:rPr>
          <w:rFonts w:ascii="Liberation Serif" w:hAnsi="Liberation Serif"/>
          <w:sz w:val="28"/>
          <w:szCs w:val="28"/>
        </w:rPr>
        <w:t>и в состав Федерального оперативного штаба по должностям, утвержденный этим Указом.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28</w:t>
      </w:r>
      <w:r>
        <w:rPr>
          <w:rFonts w:ascii="Liberation Serif" w:hAnsi="Liberation Serif"/>
          <w:sz w:val="28"/>
          <w:szCs w:val="28"/>
        </w:rPr>
        <w:t>.10.</w:t>
      </w:r>
      <w:r w:rsidR="00B1567A" w:rsidRPr="008828EA">
        <w:rPr>
          <w:rFonts w:ascii="Liberation Serif" w:hAnsi="Liberation Serif"/>
          <w:sz w:val="28"/>
          <w:szCs w:val="28"/>
        </w:rPr>
        <w:t>2014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693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«Об осуществлении контроля за обеспечением безопасности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Указ Президента Российской Федерации от 26</w:t>
      </w:r>
      <w:r>
        <w:rPr>
          <w:rFonts w:ascii="Liberation Serif" w:hAnsi="Liberation Serif"/>
          <w:sz w:val="28"/>
          <w:szCs w:val="28"/>
        </w:rPr>
        <w:t>.12.</w:t>
      </w:r>
      <w:r w:rsidR="00B1567A" w:rsidRPr="008828EA">
        <w:rPr>
          <w:rFonts w:ascii="Liberation Serif" w:hAnsi="Liberation Serif"/>
          <w:sz w:val="28"/>
          <w:szCs w:val="28"/>
        </w:rPr>
        <w:t>2015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664 «О мерах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совершенствованию государственного управления в области противодействия терроризму».</w:t>
      </w:r>
    </w:p>
    <w:p w:rsidR="00251FB4" w:rsidRDefault="00251FB4" w:rsidP="00251FB4">
      <w:pPr>
        <w:widowControl w:val="0"/>
        <w:shd w:val="clear" w:color="auto" w:fill="FFFFFF"/>
        <w:jc w:val="center"/>
        <w:rPr>
          <w:rFonts w:ascii="Liberation Serif" w:hAnsi="Liberation Serif"/>
          <w:sz w:val="28"/>
          <w:szCs w:val="28"/>
        </w:rPr>
      </w:pPr>
    </w:p>
    <w:p w:rsidR="00251FB4" w:rsidRDefault="00B1567A" w:rsidP="00251FB4">
      <w:pPr>
        <w:widowControl w:val="0"/>
        <w:shd w:val="clear" w:color="auto" w:fill="FFFFFF"/>
        <w:jc w:val="center"/>
        <w:rPr>
          <w:rFonts w:ascii="Liberation Serif" w:hAnsi="Liberation Serif"/>
          <w:b/>
          <w:sz w:val="28"/>
          <w:szCs w:val="28"/>
        </w:rPr>
      </w:pPr>
      <w:r w:rsidRPr="008828EA">
        <w:rPr>
          <w:rFonts w:ascii="Liberation Serif" w:hAnsi="Liberation Serif"/>
          <w:b/>
          <w:sz w:val="28"/>
          <w:szCs w:val="28"/>
        </w:rPr>
        <w:t>Постановления Правительства Российской Федерации</w:t>
      </w:r>
    </w:p>
    <w:p w:rsidR="00251FB4" w:rsidRDefault="00251FB4" w:rsidP="00251FB4">
      <w:pPr>
        <w:widowControl w:val="0"/>
        <w:shd w:val="clear" w:color="auto" w:fill="FFFFFF"/>
        <w:rPr>
          <w:rFonts w:ascii="Liberation Serif" w:hAnsi="Liberation Serif"/>
          <w:b/>
          <w:sz w:val="28"/>
          <w:szCs w:val="28"/>
        </w:rPr>
      </w:pP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12.01.2007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 xml:space="preserve">№ 6 «Об утверждении Правил осуществления социальной реабилитации лиц, пострадавших в результате террористического акта, а также лиц, участвующих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</w:t>
      </w:r>
      <w:r>
        <w:rPr>
          <w:rFonts w:ascii="Liberation Serif" w:hAnsi="Liberation Serif"/>
          <w:sz w:val="28"/>
          <w:szCs w:val="28"/>
        </w:rPr>
        <w:t xml:space="preserve">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21.02.2008 № 105 «О возмещ</w:t>
      </w:r>
      <w:r>
        <w:rPr>
          <w:rFonts w:ascii="Liberation Serif" w:hAnsi="Liberation Serif"/>
          <w:sz w:val="28"/>
          <w:szCs w:val="28"/>
        </w:rPr>
        <w:t xml:space="preserve">ении вреда, причиненного жизни </w:t>
      </w:r>
      <w:r w:rsidR="00B1567A" w:rsidRPr="008828EA">
        <w:rPr>
          <w:rFonts w:ascii="Liberation Serif" w:hAnsi="Liberation Serif"/>
          <w:sz w:val="28"/>
          <w:szCs w:val="28"/>
        </w:rPr>
        <w:t>и здоровью лиц в связи с их участием в борьбе с терроризмом».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13.03.2008 № 167 «О возмещении лицу, принимавшему уч</w:t>
      </w:r>
      <w:r>
        <w:rPr>
          <w:rFonts w:ascii="Liberation Serif" w:hAnsi="Liberation Serif"/>
          <w:sz w:val="28"/>
          <w:szCs w:val="28"/>
        </w:rPr>
        <w:t xml:space="preserve">астие </w:t>
      </w:r>
      <w:r w:rsidR="00B1567A" w:rsidRPr="008828EA">
        <w:rPr>
          <w:rFonts w:ascii="Liberation Serif" w:hAnsi="Liberation Serif"/>
          <w:sz w:val="28"/>
          <w:szCs w:val="28"/>
        </w:rPr>
        <w:t xml:space="preserve">в осуществлении мероприятия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по борьбе с терроризмом, стоимости утраченного или поврежденного имущества».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16.04.2008 № 278 «О возмещении расходов, связанных с использованием при проведении контртеррористической операции транспортных средств, принадлежащих организациям или физическим лицам».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04.05.2008 № 333 «</w:t>
      </w:r>
      <w:r w:rsidR="00B1567A" w:rsidRPr="008828EA">
        <w:rPr>
          <w:rFonts w:ascii="Liberation Serif" w:hAnsi="Liberation Serif"/>
          <w:bCs/>
          <w:sz w:val="28"/>
          <w:szCs w:val="28"/>
        </w:rPr>
        <w:t>О компетенции федеральных органов исполнительной власти,</w:t>
      </w:r>
      <w:r w:rsidR="00B1567A" w:rsidRPr="008828EA">
        <w:rPr>
          <w:rFonts w:ascii="Liberation Serif" w:hAnsi="Liberation Serif"/>
          <w:sz w:val="28"/>
          <w:szCs w:val="28"/>
        </w:rPr>
        <w:t xml:space="preserve"> руководство деятельностью которых осуществляет Правительство Российской Федерации,</w:t>
      </w:r>
      <w:r w:rsidR="00B1567A" w:rsidRPr="008828EA">
        <w:rPr>
          <w:rFonts w:ascii="Liberation Serif" w:hAnsi="Liberation Serif"/>
          <w:bCs/>
          <w:sz w:val="28"/>
          <w:szCs w:val="28"/>
        </w:rPr>
        <w:t xml:space="preserve"> </w:t>
      </w:r>
      <w:r>
        <w:rPr>
          <w:rFonts w:ascii="Liberation Serif" w:hAnsi="Liberation Serif"/>
          <w:bCs/>
          <w:sz w:val="28"/>
          <w:szCs w:val="28"/>
        </w:rPr>
        <w:br/>
      </w:r>
      <w:r w:rsidR="00B1567A" w:rsidRPr="008828EA">
        <w:rPr>
          <w:rFonts w:ascii="Liberation Serif" w:hAnsi="Liberation Serif"/>
          <w:bCs/>
          <w:sz w:val="28"/>
          <w:szCs w:val="28"/>
        </w:rPr>
        <w:t>в области противодействия терроризму</w:t>
      </w:r>
      <w:r w:rsidR="00B1567A" w:rsidRPr="008828EA">
        <w:rPr>
          <w:rFonts w:ascii="Liberation Serif" w:hAnsi="Liberation Serif"/>
          <w:sz w:val="28"/>
          <w:szCs w:val="28"/>
        </w:rPr>
        <w:t>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31.03.2009 № 289 «Об утверждении Правил аккредитации юридических лиц для проведения оценки уязвимости объектов тра</w:t>
      </w:r>
      <w:r>
        <w:rPr>
          <w:rFonts w:ascii="Liberation Serif" w:hAnsi="Liberation Serif"/>
          <w:sz w:val="28"/>
          <w:szCs w:val="28"/>
        </w:rPr>
        <w:t xml:space="preserve">нспортной инфраструктуры </w:t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01.02.2011 № 42 «Об утверждении Прави</w:t>
      </w:r>
      <w:r>
        <w:rPr>
          <w:rFonts w:ascii="Liberation Serif" w:hAnsi="Liberation Serif"/>
          <w:sz w:val="28"/>
          <w:szCs w:val="28"/>
        </w:rPr>
        <w:t xml:space="preserve">л охраны аэропортов и объектов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их инфраструктуры»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(в части определения порядка охраны аэропортов и объектов их инфраструктуры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в целях предотвращения несанкционированного прохода (проезда) лиц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 транспортных средств, прон</w:t>
      </w:r>
      <w:r>
        <w:rPr>
          <w:rFonts w:ascii="Liberation Serif" w:hAnsi="Liberation Serif"/>
          <w:sz w:val="28"/>
          <w:szCs w:val="28"/>
        </w:rPr>
        <w:t xml:space="preserve">оса оружия, взрывчатых веществ </w:t>
      </w:r>
      <w:r w:rsidR="00B1567A" w:rsidRPr="008828EA">
        <w:rPr>
          <w:rFonts w:ascii="Liberation Serif" w:hAnsi="Liberation Serif"/>
          <w:sz w:val="28"/>
          <w:szCs w:val="28"/>
        </w:rPr>
        <w:t xml:space="preserve">и других опасных </w:t>
      </w:r>
      <w:r w:rsidR="00B1567A" w:rsidRPr="008828EA">
        <w:rPr>
          <w:rFonts w:ascii="Liberation Serif" w:hAnsi="Liberation Serif"/>
          <w:sz w:val="28"/>
          <w:szCs w:val="28"/>
        </w:rPr>
        <w:lastRenderedPageBreak/>
        <w:t>устройств, предметов, веществ на территорию аэропортов).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</w:t>
      </w:r>
      <w:r>
        <w:rPr>
          <w:rFonts w:ascii="Liberation Serif" w:hAnsi="Liberation Serif"/>
          <w:sz w:val="28"/>
          <w:szCs w:val="28"/>
          <w:lang w:val="en-US"/>
        </w:rPr>
        <w:t>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Правительства Российской Федерации от 15.02.2011 № 73 «О некоторых мерах по совершенствованию подготовки проектной документации в части противодействия террористическим актам» (в части обязательности включения в состав проектной документации требований по антитеррористической защищенности объектов).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9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22.12.2011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1107 «О порядке формирования и ведения реестра объектов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459 «Об утверждении Положения об исходных данных для проведения категорирования объекта топливно-энергетического комплекса, порядке его проведения и критериях категорирования».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05.05.2012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 w:rsidRPr="00251FB4"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460 «Об утверждении Правил актуализации паспорта безопасности объекта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 w:rsidRPr="00251FB4">
        <w:rPr>
          <w:rFonts w:ascii="Liberation Serif" w:hAnsi="Liberation Serif"/>
          <w:sz w:val="28"/>
          <w:szCs w:val="28"/>
        </w:rPr>
        <w:t>12</w:t>
      </w:r>
      <w:r>
        <w:rPr>
          <w:rFonts w:ascii="Liberation Serif" w:hAnsi="Liberation Serif"/>
          <w:sz w:val="28"/>
          <w:szCs w:val="28"/>
        </w:rPr>
        <w:t>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02.10.2013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861 «Об утверждении Правил информирования субъектами топливно-энергетического комплекса об угрозах совершения и о совершении актов незаконного вмешательства на объектах топливно-энергетического комплекса».</w:t>
      </w:r>
    </w:p>
    <w:p w:rsidR="00251FB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ascii="Liberation Serif" w:eastAsia="Calibri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Постановление Прав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от 0</w:t>
      </w:r>
      <w:r w:rsidR="00B1567A" w:rsidRPr="008828EA">
        <w:rPr>
          <w:rFonts w:ascii="Liberation Serif" w:hAnsi="Liberation Serif"/>
          <w:sz w:val="28"/>
          <w:szCs w:val="28"/>
        </w:rPr>
        <w:t xml:space="preserve">4.10.2013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 xml:space="preserve">№ 880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«Об утверждении Положения о федер</w:t>
      </w:r>
      <w:r>
        <w:rPr>
          <w:rStyle w:val="a8"/>
          <w:rFonts w:ascii="Liberation Serif" w:eastAsia="Calibri" w:hAnsi="Liberation Serif"/>
          <w:sz w:val="28"/>
          <w:szCs w:val="28"/>
        </w:rPr>
        <w:t xml:space="preserve">альном государственном контроле 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>(надзоре) в области транспортной безопасности».</w:t>
      </w:r>
    </w:p>
    <w:p w:rsidR="00251FB4" w:rsidRPr="00B21D94" w:rsidRDefault="00251FB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ascii="Liberation Serif" w:eastAsia="Calibri" w:hAnsi="Liberation Serif"/>
          <w:sz w:val="28"/>
          <w:szCs w:val="28"/>
        </w:rPr>
        <w:t>14. </w:t>
      </w:r>
      <w:r w:rsidR="00B1567A" w:rsidRPr="008828EA">
        <w:rPr>
          <w:rStyle w:val="a8"/>
          <w:rFonts w:ascii="Liberation Serif" w:eastAsia="Calibri" w:hAnsi="Liberation Serif"/>
          <w:sz w:val="28"/>
          <w:szCs w:val="28"/>
        </w:rPr>
        <w:t xml:space="preserve">Постановление Правительства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25.12.2013 </w:t>
      </w:r>
      <w:r w:rsidRPr="00B21D94"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1244 «Об антитеррористической защищенности объектов (территорий)».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15. 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15.02.2014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 w:rsidR="00251FB4" w:rsidRPr="00B21D94"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110 «О выделении бюджетных ассигно</w:t>
      </w:r>
      <w:r w:rsidR="00251FB4" w:rsidRPr="00B21D94">
        <w:rPr>
          <w:rStyle w:val="a8"/>
          <w:rFonts w:eastAsia="Calibri"/>
          <w:sz w:val="28"/>
          <w:szCs w:val="28"/>
        </w:rPr>
        <w:t xml:space="preserve">ваний </w:t>
      </w:r>
      <w:r w:rsidR="00B1567A" w:rsidRPr="00B21D94">
        <w:rPr>
          <w:rStyle w:val="a8"/>
          <w:rFonts w:eastAsia="Calibri"/>
          <w:sz w:val="28"/>
          <w:szCs w:val="28"/>
        </w:rPr>
        <w:t>из резервного фонда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по предупреждению и ликвидации чрезвычайных ситуаций и последствий стихийных бедствий».</w:t>
      </w:r>
    </w:p>
    <w:p w:rsidR="00251FB4" w:rsidRP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16. 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 w:rsidR="00251FB4" w:rsidRPr="00B21D94"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18.04.2014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353 «Об утверждении Правил обеспечения безопасности при проведении официальных спортивных соревнований».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17. 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Правительства Российской Федерации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от 29.08.2014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875 «Об утверждении требований </w:t>
      </w:r>
      <w:r w:rsidR="00B1567A" w:rsidRPr="00B21D94">
        <w:rPr>
          <w:rStyle w:val="a8"/>
          <w:rFonts w:eastAsia="Calibri"/>
          <w:sz w:val="28"/>
          <w:szCs w:val="28"/>
        </w:rPr>
        <w:t>к антитеррористической защищенности объектов (территорий) Федеральной службы по техническому и экспортному контролю, ее территориальных органов и подведомственных организаций и формы паспорта безопасности объектов (территорий) этих 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18. 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30.10.2014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 xml:space="preserve">1130 «Об утверждении требований к антитеррористической защищенности объектов (территорий), находящихся в ведении Министерства связи и массовых коммуникаций Российской Федерации, Федеральной службы по надзору в сфере связи, информационных технологий и массовых коммуникаций, Федерального агентства связи, Федерального агентства по печати и массовым коммуникациям, а также подведомственных им организаций, и формы паспорта безопасности таких </w:t>
      </w:r>
      <w:r w:rsidR="00B1567A" w:rsidRPr="00B21D94">
        <w:rPr>
          <w:rStyle w:val="a8"/>
          <w:rFonts w:eastAsia="Calibri"/>
          <w:sz w:val="28"/>
          <w:szCs w:val="28"/>
        </w:rPr>
        <w:lastRenderedPageBreak/>
        <w:t>объектов (территорий)».</w:t>
      </w:r>
    </w:p>
    <w:p w:rsidR="00B21D94" w:rsidRDefault="00B21D94" w:rsidP="00251FB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19. 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 xml:space="preserve">от 15.11.2014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 1208 «Об утверждении требований по соблюдению транспортной безопасности для физических лиц, следующих либо находящихся на объектах транспортной инфраструктуры или транспортных средствах, по видам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Style w:val="a8"/>
          <w:rFonts w:eastAsia="Calibri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20. </w:t>
      </w:r>
      <w:r w:rsidR="00B1567A" w:rsidRPr="00B21D94">
        <w:rPr>
          <w:rStyle w:val="a8"/>
          <w:rFonts w:eastAsia="Calibri"/>
          <w:sz w:val="28"/>
          <w:szCs w:val="28"/>
        </w:rPr>
        <w:t>Постановление Прав</w:t>
      </w:r>
      <w:r>
        <w:rPr>
          <w:rStyle w:val="a8"/>
          <w:rFonts w:eastAsia="Calibri"/>
          <w:sz w:val="28"/>
          <w:szCs w:val="28"/>
        </w:rPr>
        <w:t xml:space="preserve">ительства Российской Федерации </w:t>
      </w:r>
      <w:r w:rsidR="00B1567A" w:rsidRPr="00B21D94">
        <w:rPr>
          <w:rStyle w:val="a8"/>
          <w:rFonts w:eastAsia="Calibri"/>
          <w:sz w:val="28"/>
          <w:szCs w:val="28"/>
        </w:rPr>
        <w:t>от 03.12.2014</w:t>
      </w:r>
      <w:r>
        <w:rPr>
          <w:rStyle w:val="a8"/>
          <w:rFonts w:eastAsia="Calibri"/>
          <w:sz w:val="28"/>
          <w:szCs w:val="28"/>
        </w:rPr>
        <w:t xml:space="preserve"> </w:t>
      </w:r>
      <w:r>
        <w:rPr>
          <w:rStyle w:val="a8"/>
          <w:rFonts w:eastAsia="Calibri"/>
          <w:sz w:val="28"/>
          <w:szCs w:val="28"/>
        </w:rPr>
        <w:br/>
      </w:r>
      <w:r w:rsidR="00B1567A" w:rsidRPr="00B21D94">
        <w:rPr>
          <w:rStyle w:val="a8"/>
          <w:rFonts w:eastAsia="Calibri"/>
          <w:sz w:val="28"/>
          <w:szCs w:val="28"/>
        </w:rPr>
        <w:t>№</w:t>
      </w:r>
      <w:r>
        <w:rPr>
          <w:rStyle w:val="a8"/>
          <w:rFonts w:eastAsia="Calibri"/>
          <w:sz w:val="28"/>
          <w:szCs w:val="28"/>
        </w:rPr>
        <w:t xml:space="preserve"> </w:t>
      </w:r>
      <w:r w:rsidR="00B1567A" w:rsidRPr="00B21D94">
        <w:rPr>
          <w:rStyle w:val="a8"/>
          <w:rFonts w:eastAsia="Calibri"/>
          <w:sz w:val="28"/>
          <w:szCs w:val="28"/>
        </w:rPr>
        <w:t>1309 «Об утверждении требований к антитеррористической защищенности объектов (территорий) Федеральной службы по надзору в сфере защиты прав потребителей и благополучия человека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Style w:val="a8"/>
          <w:rFonts w:eastAsia="Calibri"/>
          <w:sz w:val="28"/>
          <w:szCs w:val="28"/>
        </w:rPr>
        <w:t>21. 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06.03.2015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</w:t>
      </w:r>
      <w:r>
        <w:rPr>
          <w:rFonts w:ascii="Liberation Serif" w:hAnsi="Liberation Serif"/>
          <w:sz w:val="28"/>
          <w:szCs w:val="28"/>
        </w:rPr>
        <w:t xml:space="preserve">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25.03.2015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272 «Об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таких мест и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Правительств</w:t>
      </w:r>
      <w:r>
        <w:rPr>
          <w:rFonts w:ascii="Liberation Serif" w:hAnsi="Liberation Serif"/>
          <w:sz w:val="28"/>
          <w:szCs w:val="28"/>
        </w:rPr>
        <w:t xml:space="preserve">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23.01.2016 № 29 «Об утверждении требований по обеспечению транспортной безопасности объектов транспортной инфр</w:t>
      </w:r>
      <w:r>
        <w:rPr>
          <w:rFonts w:ascii="Liberation Serif" w:hAnsi="Liberation Serif"/>
          <w:sz w:val="28"/>
          <w:szCs w:val="28"/>
        </w:rPr>
        <w:t xml:space="preserve">аструктуры по видам транспорта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этапе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их проектирования и строительства и требований по обеспечению транспортной безопасности объектов (</w:t>
      </w:r>
      <w:r>
        <w:rPr>
          <w:rFonts w:ascii="Liberation Serif" w:hAnsi="Liberation Serif"/>
          <w:sz w:val="28"/>
          <w:szCs w:val="28"/>
        </w:rPr>
        <w:t xml:space="preserve">зданий, строений, сооружений), </w:t>
      </w:r>
      <w:r w:rsidR="00B1567A" w:rsidRPr="008828EA">
        <w:rPr>
          <w:rFonts w:ascii="Liberation Serif" w:hAnsi="Liberation Serif"/>
          <w:sz w:val="28"/>
          <w:szCs w:val="28"/>
        </w:rPr>
        <w:t xml:space="preserve">не являющихся объектами транспортной </w:t>
      </w:r>
      <w:r>
        <w:rPr>
          <w:rFonts w:ascii="Liberation Serif" w:hAnsi="Liberation Serif"/>
          <w:sz w:val="28"/>
          <w:szCs w:val="28"/>
        </w:rPr>
        <w:t xml:space="preserve">инфраструктуры и расположенных </w:t>
      </w:r>
      <w:r w:rsidR="00B1567A" w:rsidRPr="008828EA">
        <w:rPr>
          <w:rFonts w:ascii="Liberation Serif" w:hAnsi="Liberation Serif"/>
          <w:sz w:val="28"/>
          <w:szCs w:val="28"/>
        </w:rPr>
        <w:t xml:space="preserve">на земельных участках, прилегающих к объектам транспортной инфраструктуры и отнесенных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в соответствии с земельным законодательством Российской Федерации к охранным зонам земель тран</w:t>
      </w:r>
      <w:r>
        <w:rPr>
          <w:rFonts w:ascii="Liberation Serif" w:hAnsi="Liberation Serif"/>
          <w:sz w:val="28"/>
          <w:szCs w:val="28"/>
        </w:rPr>
        <w:t xml:space="preserve">спорта, и о внесении изменений </w:t>
      </w:r>
      <w:r w:rsidR="00B1567A" w:rsidRPr="008828EA">
        <w:rPr>
          <w:rFonts w:ascii="Liberation Serif" w:hAnsi="Liberation Serif"/>
          <w:sz w:val="28"/>
          <w:szCs w:val="28"/>
        </w:rPr>
        <w:t>в Положение о составе разделов проект</w:t>
      </w:r>
      <w:r>
        <w:rPr>
          <w:rFonts w:ascii="Liberation Serif" w:hAnsi="Liberation Serif"/>
          <w:sz w:val="28"/>
          <w:szCs w:val="28"/>
        </w:rPr>
        <w:t xml:space="preserve">ной документации и требованиях </w:t>
      </w:r>
      <w:r w:rsidR="00B1567A" w:rsidRPr="008828EA">
        <w:rPr>
          <w:rFonts w:ascii="Liberation Serif" w:hAnsi="Liberation Serif"/>
          <w:sz w:val="28"/>
          <w:szCs w:val="28"/>
        </w:rPr>
        <w:t>к их содержанию».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24. 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>от 13.05.2016</w:t>
      </w:r>
      <w:r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</w:t>
      </w:r>
      <w:r>
        <w:rPr>
          <w:rFonts w:ascii="Liberation Serif" w:hAnsi="Liberation Serif"/>
          <w:sz w:val="28"/>
          <w:szCs w:val="28"/>
        </w:rPr>
        <w:t xml:space="preserve"> </w:t>
      </w:r>
      <w:r w:rsidR="00B1567A" w:rsidRPr="008828EA">
        <w:rPr>
          <w:rFonts w:ascii="Liberation Serif" w:hAnsi="Liberation Serif"/>
          <w:sz w:val="28"/>
          <w:szCs w:val="28"/>
        </w:rPr>
        <w:t>410 «Об утверждении требований к антитеррористической защищенности объектов (территорий) Министерства труда и социальной защиты Российской Федерации и объектов (территорий), относящихся к сфере деятельности Министерства труда и социальной защиты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16.07.2016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678 «О требованиях по обеспечению транспортной безопасности, в том числе требованиях к антитеррористической защищенности объектов (территорий), учитывающих уровни безопасности для различных категорий объектов транспортной инфраструктуры и</w:t>
      </w:r>
      <w:r>
        <w:rPr>
          <w:rFonts w:ascii="Liberation Serif" w:hAnsi="Liberation Serif"/>
          <w:sz w:val="28"/>
          <w:szCs w:val="28"/>
        </w:rPr>
        <w:t xml:space="preserve"> транспортных средств морского </w:t>
      </w:r>
      <w:r w:rsidR="00B1567A" w:rsidRPr="008828EA">
        <w:rPr>
          <w:rFonts w:ascii="Liberation Serif" w:hAnsi="Liberation Serif"/>
          <w:sz w:val="28"/>
          <w:szCs w:val="28"/>
        </w:rPr>
        <w:t>и речного транспорта».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23.12.2016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1467 «Об утверждении требований к антитеррористической защищенности объектов водоснабжения и водоотведения, формы паспорта безопасности объекта водоснабжения и водоотведения и о внесении изменений в некоторые акты Правительства Российской Федерации».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27. </w:t>
      </w:r>
      <w:r w:rsidR="008828EA" w:rsidRPr="008828EA">
        <w:rPr>
          <w:rFonts w:ascii="Liberation Serif" w:hAnsi="Liberation Serif"/>
          <w:sz w:val="28"/>
          <w:szCs w:val="28"/>
        </w:rPr>
        <w:t xml:space="preserve">Постановление Правительства Российской </w:t>
      </w:r>
      <w:proofErr w:type="spellStart"/>
      <w:r w:rsidR="008828EA" w:rsidRPr="008828EA">
        <w:rPr>
          <w:rFonts w:ascii="Liberation Serif" w:hAnsi="Liberation Serif"/>
          <w:sz w:val="28"/>
          <w:szCs w:val="28"/>
        </w:rPr>
        <w:t>Федерц</w:t>
      </w:r>
      <w:r>
        <w:rPr>
          <w:rFonts w:ascii="Liberation Serif" w:hAnsi="Liberation Serif"/>
          <w:sz w:val="28"/>
          <w:szCs w:val="28"/>
        </w:rPr>
        <w:t>ии</w:t>
      </w:r>
      <w:proofErr w:type="spellEnd"/>
      <w:r>
        <w:rPr>
          <w:rFonts w:ascii="Liberation Serif" w:hAnsi="Liberation Serif"/>
          <w:sz w:val="28"/>
          <w:szCs w:val="28"/>
        </w:rPr>
        <w:t xml:space="preserve"> </w:t>
      </w:r>
      <w:r w:rsidR="008828EA" w:rsidRPr="008828EA">
        <w:rPr>
          <w:rFonts w:ascii="Liberation Serif" w:hAnsi="Liberation Serif"/>
          <w:sz w:val="28"/>
          <w:szCs w:val="28"/>
        </w:rPr>
        <w:t>от 13.01.2017 № 8 «Об утверждении требований к антитеррористической защищенности объектов (территорий) Министерства здравоохранения Российской Федерации и объектов (территорий), относящихся к сфере деятельности Министерства здравоохранения Российской Федерации,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11.02.2017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176 «Об утверждении требований к антитеррористической защищенности объектов (территорий) в сфере культуры и формы паспорта безопасности этих объектов (территорий)».</w:t>
      </w:r>
    </w:p>
    <w:p w:rsidR="00B21D94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29. </w:t>
      </w:r>
      <w:r w:rsidR="00B1567A" w:rsidRPr="008828EA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B1567A" w:rsidRPr="008828EA">
        <w:rPr>
          <w:rFonts w:ascii="Liberation Serif" w:hAnsi="Liberation Serif"/>
          <w:sz w:val="28"/>
          <w:szCs w:val="28"/>
        </w:rPr>
        <w:t xml:space="preserve">от 07.10.2017 </w:t>
      </w:r>
      <w:r>
        <w:rPr>
          <w:rFonts w:ascii="Liberation Serif" w:hAnsi="Liberation Serif"/>
          <w:sz w:val="28"/>
          <w:szCs w:val="28"/>
        </w:rPr>
        <w:br/>
      </w:r>
      <w:r w:rsidR="00B1567A" w:rsidRPr="008828EA">
        <w:rPr>
          <w:rFonts w:ascii="Liberation Serif" w:hAnsi="Liberation Serif"/>
          <w:sz w:val="28"/>
          <w:szCs w:val="28"/>
        </w:rPr>
        <w:t>№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</w:t>
      </w:r>
      <w:r>
        <w:rPr>
          <w:rFonts w:ascii="Liberation Serif" w:hAnsi="Liberation Serif"/>
          <w:sz w:val="28"/>
          <w:szCs w:val="28"/>
        </w:rPr>
        <w:t xml:space="preserve"> и науки Российской Федерации, </w:t>
      </w:r>
      <w:r w:rsidR="00B1567A" w:rsidRPr="008828EA">
        <w:rPr>
          <w:rFonts w:ascii="Liberation Serif" w:hAnsi="Liberation Serif"/>
          <w:sz w:val="28"/>
          <w:szCs w:val="28"/>
        </w:rPr>
        <w:t>и формы паспорта безопасности этих объектов (территорий)».</w:t>
      </w:r>
    </w:p>
    <w:p w:rsidR="008828EA" w:rsidRPr="008828EA" w:rsidRDefault="00B21D94" w:rsidP="00B21D94">
      <w:pPr>
        <w:widowControl w:val="0"/>
        <w:shd w:val="clear" w:color="auto" w:fill="FFFFFF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30. </w:t>
      </w:r>
      <w:r w:rsidR="008828EA" w:rsidRPr="0098538D">
        <w:rPr>
          <w:rFonts w:ascii="Liberation Serif" w:hAnsi="Liberation Serif"/>
          <w:sz w:val="28"/>
          <w:szCs w:val="28"/>
        </w:rPr>
        <w:t>Постановление Прав</w:t>
      </w:r>
      <w:r>
        <w:rPr>
          <w:rFonts w:ascii="Liberation Serif" w:hAnsi="Liberation Serif"/>
          <w:sz w:val="28"/>
          <w:szCs w:val="28"/>
        </w:rPr>
        <w:t xml:space="preserve">ительства Российской Федерации </w:t>
      </w:r>
      <w:r w:rsidR="008828EA" w:rsidRPr="0098538D">
        <w:rPr>
          <w:rFonts w:ascii="Liberation Serif" w:hAnsi="Liberation Serif"/>
          <w:sz w:val="28"/>
          <w:szCs w:val="28"/>
        </w:rPr>
        <w:t xml:space="preserve">от 19.10.2017 </w:t>
      </w:r>
      <w:r>
        <w:rPr>
          <w:rFonts w:ascii="Liberation Serif" w:hAnsi="Liberation Serif"/>
          <w:sz w:val="28"/>
          <w:szCs w:val="28"/>
        </w:rPr>
        <w:br/>
      </w:r>
      <w:r w:rsidR="008828EA" w:rsidRPr="0098538D">
        <w:rPr>
          <w:rFonts w:ascii="Liberation Serif" w:hAnsi="Liberation Serif"/>
          <w:sz w:val="28"/>
          <w:szCs w:val="28"/>
        </w:rPr>
        <w:t>№ 1273 «Об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(территории)».</w:t>
      </w:r>
    </w:p>
    <w:sectPr w:rsidR="008828EA" w:rsidRPr="008828EA" w:rsidSect="007B0ED4">
      <w:headerReference w:type="even" r:id="rId8"/>
      <w:headerReference w:type="default" r:id="rId9"/>
      <w:pgSz w:w="11906" w:h="16838" w:code="9"/>
      <w:pgMar w:top="1134" w:right="567" w:bottom="1134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F4C" w:rsidRDefault="00D95F4C">
      <w:r>
        <w:separator/>
      </w:r>
    </w:p>
  </w:endnote>
  <w:endnote w:type="continuationSeparator" w:id="0">
    <w:p w:rsidR="00D95F4C" w:rsidRDefault="00D95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F4C" w:rsidRDefault="00D95F4C">
      <w:r>
        <w:separator/>
      </w:r>
    </w:p>
  </w:footnote>
  <w:footnote w:type="continuationSeparator" w:id="0">
    <w:p w:rsidR="00D95F4C" w:rsidRDefault="00D95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Default="00457ECA" w:rsidP="00C510B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57ECA" w:rsidRDefault="00457ECA" w:rsidP="00C8131C">
    <w:pPr>
      <w:pStyle w:val="a4"/>
      <w:ind w:right="360"/>
    </w:pPr>
  </w:p>
  <w:p w:rsidR="00457ECA" w:rsidRDefault="00457ECA"/>
  <w:p w:rsidR="00457ECA" w:rsidRDefault="00457EC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CA" w:rsidRPr="007B0ED4" w:rsidRDefault="00772274" w:rsidP="007B0ED4">
    <w:pPr>
      <w:pStyle w:val="a4"/>
      <w:jc w:val="center"/>
      <w:rPr>
        <w:rFonts w:ascii="Liberation Serif" w:hAnsi="Liberation Serif"/>
        <w:sz w:val="28"/>
        <w:szCs w:val="28"/>
      </w:rPr>
    </w:pPr>
    <w:r w:rsidRPr="00402630">
      <w:rPr>
        <w:rFonts w:ascii="Liberation Serif" w:hAnsi="Liberation Serif"/>
        <w:sz w:val="28"/>
        <w:szCs w:val="28"/>
      </w:rPr>
      <w:fldChar w:fldCharType="begin"/>
    </w:r>
    <w:r w:rsidRPr="00402630">
      <w:rPr>
        <w:rFonts w:ascii="Liberation Serif" w:hAnsi="Liberation Serif"/>
        <w:sz w:val="28"/>
        <w:szCs w:val="28"/>
      </w:rPr>
      <w:instrText>PAGE   \* MERGEFORMAT</w:instrText>
    </w:r>
    <w:r w:rsidRPr="00402630">
      <w:rPr>
        <w:rFonts w:ascii="Liberation Serif" w:hAnsi="Liberation Serif"/>
        <w:sz w:val="28"/>
        <w:szCs w:val="28"/>
      </w:rPr>
      <w:fldChar w:fldCharType="separate"/>
    </w:r>
    <w:r w:rsidR="00AF4733">
      <w:rPr>
        <w:rFonts w:ascii="Liberation Serif" w:hAnsi="Liberation Serif"/>
        <w:noProof/>
        <w:sz w:val="28"/>
        <w:szCs w:val="28"/>
      </w:rPr>
      <w:t>5</w:t>
    </w:r>
    <w:r w:rsidRPr="00402630">
      <w:rPr>
        <w:rFonts w:ascii="Liberation Serif" w:hAnsi="Liberation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208F94A"/>
    <w:lvl w:ilvl="0">
      <w:numFmt w:val="bullet"/>
      <w:lvlText w:val="*"/>
      <w:lvlJc w:val="left"/>
    </w:lvl>
  </w:abstractNum>
  <w:abstractNum w:abstractNumId="1">
    <w:nsid w:val="0091763E"/>
    <w:multiLevelType w:val="singleLevel"/>
    <w:tmpl w:val="FDA0AA08"/>
    <w:lvl w:ilvl="0">
      <w:start w:val="2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2">
    <w:nsid w:val="054962A6"/>
    <w:multiLevelType w:val="singleLevel"/>
    <w:tmpl w:val="9ED61F22"/>
    <w:lvl w:ilvl="0">
      <w:start w:val="2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3">
    <w:nsid w:val="27727845"/>
    <w:multiLevelType w:val="singleLevel"/>
    <w:tmpl w:val="81F29C78"/>
    <w:lvl w:ilvl="0">
      <w:start w:val="1"/>
      <w:numFmt w:val="decimal"/>
      <w:lvlText w:val="%1)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4">
    <w:nsid w:val="27936988"/>
    <w:multiLevelType w:val="singleLevel"/>
    <w:tmpl w:val="CC7665CA"/>
    <w:lvl w:ilvl="0">
      <w:start w:val="1"/>
      <w:numFmt w:val="decimal"/>
      <w:lvlText w:val="%1)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5">
    <w:nsid w:val="393E47E9"/>
    <w:multiLevelType w:val="singleLevel"/>
    <w:tmpl w:val="100293DC"/>
    <w:lvl w:ilvl="0">
      <w:start w:val="1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9467F9E"/>
    <w:multiLevelType w:val="singleLevel"/>
    <w:tmpl w:val="3D2AF9F0"/>
    <w:lvl w:ilvl="0">
      <w:start w:val="2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7">
    <w:nsid w:val="46002DBD"/>
    <w:multiLevelType w:val="hybridMultilevel"/>
    <w:tmpl w:val="2C16BFE6"/>
    <w:lvl w:ilvl="0" w:tplc="6F6AC590">
      <w:start w:val="1"/>
      <w:numFmt w:val="decimal"/>
      <w:lvlText w:val="%1."/>
      <w:lvlJc w:val="left"/>
      <w:pPr>
        <w:ind w:left="347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584DF4"/>
    <w:multiLevelType w:val="hybridMultilevel"/>
    <w:tmpl w:val="686A0124"/>
    <w:lvl w:ilvl="0" w:tplc="D84EBA8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1EC6235"/>
    <w:multiLevelType w:val="hybridMultilevel"/>
    <w:tmpl w:val="F0082AD2"/>
    <w:lvl w:ilvl="0" w:tplc="FF6C6BF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9C57E69"/>
    <w:multiLevelType w:val="singleLevel"/>
    <w:tmpl w:val="607CD38E"/>
    <w:lvl w:ilvl="0">
      <w:start w:val="1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11">
    <w:nsid w:val="6F764965"/>
    <w:multiLevelType w:val="singleLevel"/>
    <w:tmpl w:val="EB467D36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2">
    <w:nsid w:val="706346C1"/>
    <w:multiLevelType w:val="hybridMultilevel"/>
    <w:tmpl w:val="52969B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3AE3E08"/>
    <w:multiLevelType w:val="singleLevel"/>
    <w:tmpl w:val="0B366E50"/>
    <w:lvl w:ilvl="0">
      <w:start w:val="1"/>
      <w:numFmt w:val="decimal"/>
      <w:lvlText w:val="7.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0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0"/>
  </w:num>
  <w:num w:numId="5">
    <w:abstractNumId w:val="4"/>
  </w:num>
  <w:num w:numId="6">
    <w:abstractNumId w:val="3"/>
  </w:num>
  <w:num w:numId="7">
    <w:abstractNumId w:val="3"/>
    <w:lvlOverride w:ilvl="0">
      <w:lvl w:ilvl="0">
        <w:start w:val="1"/>
        <w:numFmt w:val="decimal"/>
        <w:lvlText w:val="%1)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1"/>
        <w:numFmt w:val="decimal"/>
        <w:lvlText w:val="%1)"/>
        <w:legacy w:legacy="1" w:legacySpace="0" w:legacyIndent="466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1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2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3"/>
  </w:num>
  <w:num w:numId="18">
    <w:abstractNumId w:val="6"/>
  </w:num>
  <w:num w:numId="19">
    <w:abstractNumId w:val="6"/>
    <w:lvlOverride w:ilvl="0">
      <w:lvl w:ilvl="0">
        <w:start w:val="3"/>
        <w:numFmt w:val="decimal"/>
        <w:lvlText w:val="7.%1."/>
        <w:legacy w:legacy="1" w:legacySpace="0" w:legacyIndent="54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0"/>
    <w:lvlOverride w:ilvl="0">
      <w:lvl w:ilvl="0">
        <w:start w:val="65535"/>
        <w:numFmt w:val="bullet"/>
        <w:lvlText w:val="-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211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9"/>
  </w:num>
  <w:num w:numId="23">
    <w:abstractNumId w:val="12"/>
  </w:num>
  <w:num w:numId="24">
    <w:abstractNumId w:val="7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142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0A3"/>
    <w:rsid w:val="00000279"/>
    <w:rsid w:val="000005C2"/>
    <w:rsid w:val="00005B6F"/>
    <w:rsid w:val="00005D75"/>
    <w:rsid w:val="0000634C"/>
    <w:rsid w:val="00006ADD"/>
    <w:rsid w:val="00011528"/>
    <w:rsid w:val="00011982"/>
    <w:rsid w:val="000329BB"/>
    <w:rsid w:val="000350C0"/>
    <w:rsid w:val="00036705"/>
    <w:rsid w:val="00037934"/>
    <w:rsid w:val="00037D23"/>
    <w:rsid w:val="00043348"/>
    <w:rsid w:val="00044126"/>
    <w:rsid w:val="00045486"/>
    <w:rsid w:val="00051BA8"/>
    <w:rsid w:val="0005394A"/>
    <w:rsid w:val="00057B4D"/>
    <w:rsid w:val="00060A37"/>
    <w:rsid w:val="0006121E"/>
    <w:rsid w:val="00062E65"/>
    <w:rsid w:val="0006652B"/>
    <w:rsid w:val="00071362"/>
    <w:rsid w:val="000719A7"/>
    <w:rsid w:val="00071D1F"/>
    <w:rsid w:val="00072943"/>
    <w:rsid w:val="000747CB"/>
    <w:rsid w:val="000750DF"/>
    <w:rsid w:val="00076369"/>
    <w:rsid w:val="00080E50"/>
    <w:rsid w:val="00084CBC"/>
    <w:rsid w:val="00087270"/>
    <w:rsid w:val="0009132E"/>
    <w:rsid w:val="000947D8"/>
    <w:rsid w:val="00094A78"/>
    <w:rsid w:val="00095BC1"/>
    <w:rsid w:val="00096CFB"/>
    <w:rsid w:val="000979C8"/>
    <w:rsid w:val="000A541A"/>
    <w:rsid w:val="000A7D42"/>
    <w:rsid w:val="000A7E75"/>
    <w:rsid w:val="000B2D9E"/>
    <w:rsid w:val="000B3894"/>
    <w:rsid w:val="000B4172"/>
    <w:rsid w:val="000B71B2"/>
    <w:rsid w:val="000B746B"/>
    <w:rsid w:val="000B7582"/>
    <w:rsid w:val="000C1704"/>
    <w:rsid w:val="000C5857"/>
    <w:rsid w:val="000D14A3"/>
    <w:rsid w:val="000D2057"/>
    <w:rsid w:val="000D6812"/>
    <w:rsid w:val="000D6F2C"/>
    <w:rsid w:val="000E2751"/>
    <w:rsid w:val="000E4B10"/>
    <w:rsid w:val="000E5668"/>
    <w:rsid w:val="000E582F"/>
    <w:rsid w:val="000E74B1"/>
    <w:rsid w:val="000F0D25"/>
    <w:rsid w:val="000F1187"/>
    <w:rsid w:val="000F7030"/>
    <w:rsid w:val="000F7FF5"/>
    <w:rsid w:val="00100448"/>
    <w:rsid w:val="00106002"/>
    <w:rsid w:val="00106894"/>
    <w:rsid w:val="001107BD"/>
    <w:rsid w:val="00110BA0"/>
    <w:rsid w:val="0011526B"/>
    <w:rsid w:val="00115E8F"/>
    <w:rsid w:val="00116B78"/>
    <w:rsid w:val="0011700B"/>
    <w:rsid w:val="00120E19"/>
    <w:rsid w:val="00130632"/>
    <w:rsid w:val="0013082B"/>
    <w:rsid w:val="00131871"/>
    <w:rsid w:val="001324AC"/>
    <w:rsid w:val="00135643"/>
    <w:rsid w:val="00135F49"/>
    <w:rsid w:val="00142608"/>
    <w:rsid w:val="00144B9D"/>
    <w:rsid w:val="00152034"/>
    <w:rsid w:val="0015397D"/>
    <w:rsid w:val="0015611F"/>
    <w:rsid w:val="00156AD8"/>
    <w:rsid w:val="00162CAA"/>
    <w:rsid w:val="00162FA3"/>
    <w:rsid w:val="001633F0"/>
    <w:rsid w:val="001634AC"/>
    <w:rsid w:val="00170B35"/>
    <w:rsid w:val="001714C0"/>
    <w:rsid w:val="00172D45"/>
    <w:rsid w:val="001730AE"/>
    <w:rsid w:val="00177D4C"/>
    <w:rsid w:val="00180F7E"/>
    <w:rsid w:val="00182660"/>
    <w:rsid w:val="00184615"/>
    <w:rsid w:val="001856E8"/>
    <w:rsid w:val="00186916"/>
    <w:rsid w:val="0018789C"/>
    <w:rsid w:val="0019063C"/>
    <w:rsid w:val="00192D2D"/>
    <w:rsid w:val="001A0B05"/>
    <w:rsid w:val="001A4E7B"/>
    <w:rsid w:val="001A75A4"/>
    <w:rsid w:val="001B05C0"/>
    <w:rsid w:val="001B3E27"/>
    <w:rsid w:val="001B606A"/>
    <w:rsid w:val="001D01E6"/>
    <w:rsid w:val="001D2417"/>
    <w:rsid w:val="001D2A64"/>
    <w:rsid w:val="001D3EA0"/>
    <w:rsid w:val="001D420D"/>
    <w:rsid w:val="001D602F"/>
    <w:rsid w:val="001E1DF9"/>
    <w:rsid w:val="001E20E9"/>
    <w:rsid w:val="001E5CE4"/>
    <w:rsid w:val="001E663D"/>
    <w:rsid w:val="001F2924"/>
    <w:rsid w:val="001F3550"/>
    <w:rsid w:val="001F3560"/>
    <w:rsid w:val="001F5A38"/>
    <w:rsid w:val="001F5D85"/>
    <w:rsid w:val="002014A0"/>
    <w:rsid w:val="00201A77"/>
    <w:rsid w:val="00201D66"/>
    <w:rsid w:val="00202A7A"/>
    <w:rsid w:val="002064DE"/>
    <w:rsid w:val="00206E0D"/>
    <w:rsid w:val="00210232"/>
    <w:rsid w:val="00210F1B"/>
    <w:rsid w:val="00217EED"/>
    <w:rsid w:val="002205CB"/>
    <w:rsid w:val="002207B0"/>
    <w:rsid w:val="00223DF7"/>
    <w:rsid w:val="00225748"/>
    <w:rsid w:val="00230073"/>
    <w:rsid w:val="00235855"/>
    <w:rsid w:val="00236775"/>
    <w:rsid w:val="00237DB7"/>
    <w:rsid w:val="002411B2"/>
    <w:rsid w:val="0024644A"/>
    <w:rsid w:val="00246EFB"/>
    <w:rsid w:val="00247F46"/>
    <w:rsid w:val="00251A90"/>
    <w:rsid w:val="00251CAA"/>
    <w:rsid w:val="00251FB4"/>
    <w:rsid w:val="00252622"/>
    <w:rsid w:val="00256356"/>
    <w:rsid w:val="002565F1"/>
    <w:rsid w:val="00257882"/>
    <w:rsid w:val="002624F5"/>
    <w:rsid w:val="00265DE2"/>
    <w:rsid w:val="00266626"/>
    <w:rsid w:val="002677E7"/>
    <w:rsid w:val="00271B6B"/>
    <w:rsid w:val="00276C63"/>
    <w:rsid w:val="00277F7D"/>
    <w:rsid w:val="0028610C"/>
    <w:rsid w:val="00286A1F"/>
    <w:rsid w:val="00291D56"/>
    <w:rsid w:val="00292609"/>
    <w:rsid w:val="00294513"/>
    <w:rsid w:val="002955F1"/>
    <w:rsid w:val="002A1204"/>
    <w:rsid w:val="002A2A52"/>
    <w:rsid w:val="002A327C"/>
    <w:rsid w:val="002A3AE3"/>
    <w:rsid w:val="002A3F47"/>
    <w:rsid w:val="002A7619"/>
    <w:rsid w:val="002A7EC8"/>
    <w:rsid w:val="002A7F63"/>
    <w:rsid w:val="002B049D"/>
    <w:rsid w:val="002B611E"/>
    <w:rsid w:val="002B7345"/>
    <w:rsid w:val="002C1A04"/>
    <w:rsid w:val="002D07F7"/>
    <w:rsid w:val="002D0C29"/>
    <w:rsid w:val="002D308E"/>
    <w:rsid w:val="002D3EEF"/>
    <w:rsid w:val="002D76E1"/>
    <w:rsid w:val="002E072D"/>
    <w:rsid w:val="002E12C9"/>
    <w:rsid w:val="002E1AC4"/>
    <w:rsid w:val="002E346F"/>
    <w:rsid w:val="002E3BE6"/>
    <w:rsid w:val="002E3CC9"/>
    <w:rsid w:val="002F0132"/>
    <w:rsid w:val="002F486A"/>
    <w:rsid w:val="002F48EF"/>
    <w:rsid w:val="00301995"/>
    <w:rsid w:val="003026F8"/>
    <w:rsid w:val="003040CB"/>
    <w:rsid w:val="00304EEC"/>
    <w:rsid w:val="00312DE8"/>
    <w:rsid w:val="003141B9"/>
    <w:rsid w:val="003145C4"/>
    <w:rsid w:val="00314EBF"/>
    <w:rsid w:val="00316C71"/>
    <w:rsid w:val="00317618"/>
    <w:rsid w:val="00317A74"/>
    <w:rsid w:val="00322686"/>
    <w:rsid w:val="00322D40"/>
    <w:rsid w:val="003233D9"/>
    <w:rsid w:val="0032470E"/>
    <w:rsid w:val="00325432"/>
    <w:rsid w:val="003266AA"/>
    <w:rsid w:val="00342B45"/>
    <w:rsid w:val="00346630"/>
    <w:rsid w:val="003509A8"/>
    <w:rsid w:val="003530CD"/>
    <w:rsid w:val="0035317B"/>
    <w:rsid w:val="00357587"/>
    <w:rsid w:val="003602FE"/>
    <w:rsid w:val="00362056"/>
    <w:rsid w:val="00363D77"/>
    <w:rsid w:val="00364749"/>
    <w:rsid w:val="003658AC"/>
    <w:rsid w:val="00365C6D"/>
    <w:rsid w:val="003669C6"/>
    <w:rsid w:val="00366F16"/>
    <w:rsid w:val="0036710D"/>
    <w:rsid w:val="00374D9B"/>
    <w:rsid w:val="003753F3"/>
    <w:rsid w:val="00384F27"/>
    <w:rsid w:val="00385F6F"/>
    <w:rsid w:val="0038624F"/>
    <w:rsid w:val="00391004"/>
    <w:rsid w:val="00395526"/>
    <w:rsid w:val="00396E14"/>
    <w:rsid w:val="003A5D53"/>
    <w:rsid w:val="003B193E"/>
    <w:rsid w:val="003B2813"/>
    <w:rsid w:val="003C5383"/>
    <w:rsid w:val="003C62A9"/>
    <w:rsid w:val="003D26A9"/>
    <w:rsid w:val="003D5736"/>
    <w:rsid w:val="003E3F2D"/>
    <w:rsid w:val="003E4BC2"/>
    <w:rsid w:val="003E7F19"/>
    <w:rsid w:val="003F27DA"/>
    <w:rsid w:val="00401102"/>
    <w:rsid w:val="00402630"/>
    <w:rsid w:val="0040352D"/>
    <w:rsid w:val="0040529B"/>
    <w:rsid w:val="00411AB0"/>
    <w:rsid w:val="0041409D"/>
    <w:rsid w:val="00431EE7"/>
    <w:rsid w:val="00432039"/>
    <w:rsid w:val="00437D75"/>
    <w:rsid w:val="00437FF0"/>
    <w:rsid w:val="004400D4"/>
    <w:rsid w:val="00440F7A"/>
    <w:rsid w:val="00442699"/>
    <w:rsid w:val="00442732"/>
    <w:rsid w:val="00442907"/>
    <w:rsid w:val="00442C8E"/>
    <w:rsid w:val="00442D3B"/>
    <w:rsid w:val="0045296C"/>
    <w:rsid w:val="004552B6"/>
    <w:rsid w:val="0045549E"/>
    <w:rsid w:val="004564AB"/>
    <w:rsid w:val="00457C41"/>
    <w:rsid w:val="00457ECA"/>
    <w:rsid w:val="00460257"/>
    <w:rsid w:val="0046049D"/>
    <w:rsid w:val="00460634"/>
    <w:rsid w:val="00462649"/>
    <w:rsid w:val="004662C6"/>
    <w:rsid w:val="0046660F"/>
    <w:rsid w:val="00467B24"/>
    <w:rsid w:val="00470378"/>
    <w:rsid w:val="00470FF6"/>
    <w:rsid w:val="00471B49"/>
    <w:rsid w:val="0047356D"/>
    <w:rsid w:val="00482388"/>
    <w:rsid w:val="00482E78"/>
    <w:rsid w:val="00483C0C"/>
    <w:rsid w:val="00485012"/>
    <w:rsid w:val="0048555B"/>
    <w:rsid w:val="004855F1"/>
    <w:rsid w:val="00485E21"/>
    <w:rsid w:val="00487E1E"/>
    <w:rsid w:val="00490514"/>
    <w:rsid w:val="004916E9"/>
    <w:rsid w:val="00495A83"/>
    <w:rsid w:val="00496E79"/>
    <w:rsid w:val="00497583"/>
    <w:rsid w:val="004A1AB5"/>
    <w:rsid w:val="004A4F52"/>
    <w:rsid w:val="004A6235"/>
    <w:rsid w:val="004B34FA"/>
    <w:rsid w:val="004B722D"/>
    <w:rsid w:val="004B7279"/>
    <w:rsid w:val="004B7BA8"/>
    <w:rsid w:val="004C4231"/>
    <w:rsid w:val="004C4CFD"/>
    <w:rsid w:val="004C5850"/>
    <w:rsid w:val="004C762D"/>
    <w:rsid w:val="004D3530"/>
    <w:rsid w:val="004D3A3A"/>
    <w:rsid w:val="004D40CE"/>
    <w:rsid w:val="004D4B34"/>
    <w:rsid w:val="004D75C2"/>
    <w:rsid w:val="004D7F9A"/>
    <w:rsid w:val="004E15C5"/>
    <w:rsid w:val="004E2ABD"/>
    <w:rsid w:val="004E2E8B"/>
    <w:rsid w:val="004F571F"/>
    <w:rsid w:val="004F59BA"/>
    <w:rsid w:val="00506206"/>
    <w:rsid w:val="00506504"/>
    <w:rsid w:val="00513AE0"/>
    <w:rsid w:val="00513F95"/>
    <w:rsid w:val="00514EAA"/>
    <w:rsid w:val="00514F1B"/>
    <w:rsid w:val="00515AD5"/>
    <w:rsid w:val="00516332"/>
    <w:rsid w:val="00516AEF"/>
    <w:rsid w:val="00517775"/>
    <w:rsid w:val="005221C9"/>
    <w:rsid w:val="005227E5"/>
    <w:rsid w:val="00525D86"/>
    <w:rsid w:val="0053026E"/>
    <w:rsid w:val="005315F0"/>
    <w:rsid w:val="005341C5"/>
    <w:rsid w:val="00545C3B"/>
    <w:rsid w:val="005521C9"/>
    <w:rsid w:val="00552AA4"/>
    <w:rsid w:val="00553B8C"/>
    <w:rsid w:val="00555498"/>
    <w:rsid w:val="00556ACE"/>
    <w:rsid w:val="00557CA2"/>
    <w:rsid w:val="00557F30"/>
    <w:rsid w:val="005612CF"/>
    <w:rsid w:val="005650D6"/>
    <w:rsid w:val="00574F54"/>
    <w:rsid w:val="005752EE"/>
    <w:rsid w:val="00586072"/>
    <w:rsid w:val="00594179"/>
    <w:rsid w:val="0059459C"/>
    <w:rsid w:val="00595635"/>
    <w:rsid w:val="005A1731"/>
    <w:rsid w:val="005A190F"/>
    <w:rsid w:val="005A228C"/>
    <w:rsid w:val="005A2C79"/>
    <w:rsid w:val="005A4251"/>
    <w:rsid w:val="005A543D"/>
    <w:rsid w:val="005A692E"/>
    <w:rsid w:val="005A69C6"/>
    <w:rsid w:val="005B1EFE"/>
    <w:rsid w:val="005B598A"/>
    <w:rsid w:val="005B5B2D"/>
    <w:rsid w:val="005B783A"/>
    <w:rsid w:val="005C1FE3"/>
    <w:rsid w:val="005C2FD4"/>
    <w:rsid w:val="005C5F89"/>
    <w:rsid w:val="005C683D"/>
    <w:rsid w:val="005D176F"/>
    <w:rsid w:val="005D35E8"/>
    <w:rsid w:val="005D467A"/>
    <w:rsid w:val="005E5C81"/>
    <w:rsid w:val="005E5E4B"/>
    <w:rsid w:val="005F3955"/>
    <w:rsid w:val="005F7CC2"/>
    <w:rsid w:val="00600F53"/>
    <w:rsid w:val="00604919"/>
    <w:rsid w:val="00604B89"/>
    <w:rsid w:val="00605CD7"/>
    <w:rsid w:val="00606307"/>
    <w:rsid w:val="00606839"/>
    <w:rsid w:val="00611881"/>
    <w:rsid w:val="00613F04"/>
    <w:rsid w:val="006150E4"/>
    <w:rsid w:val="0062424A"/>
    <w:rsid w:val="0062466C"/>
    <w:rsid w:val="00625988"/>
    <w:rsid w:val="006344DB"/>
    <w:rsid w:val="0063484D"/>
    <w:rsid w:val="00636239"/>
    <w:rsid w:val="00636D3B"/>
    <w:rsid w:val="00637C9D"/>
    <w:rsid w:val="00644244"/>
    <w:rsid w:val="006449C5"/>
    <w:rsid w:val="006450E1"/>
    <w:rsid w:val="00651EFF"/>
    <w:rsid w:val="00652E64"/>
    <w:rsid w:val="006549B0"/>
    <w:rsid w:val="006553CD"/>
    <w:rsid w:val="0065773D"/>
    <w:rsid w:val="00663A07"/>
    <w:rsid w:val="00666631"/>
    <w:rsid w:val="006672C0"/>
    <w:rsid w:val="00672E9B"/>
    <w:rsid w:val="006732A8"/>
    <w:rsid w:val="0067369F"/>
    <w:rsid w:val="00676152"/>
    <w:rsid w:val="00677A1D"/>
    <w:rsid w:val="00677CD5"/>
    <w:rsid w:val="0068319B"/>
    <w:rsid w:val="006841F4"/>
    <w:rsid w:val="00694668"/>
    <w:rsid w:val="006A14BB"/>
    <w:rsid w:val="006C21DD"/>
    <w:rsid w:val="006C32AE"/>
    <w:rsid w:val="006C5955"/>
    <w:rsid w:val="006E089F"/>
    <w:rsid w:val="006E0936"/>
    <w:rsid w:val="006E638D"/>
    <w:rsid w:val="006E6A22"/>
    <w:rsid w:val="006E780D"/>
    <w:rsid w:val="006F2805"/>
    <w:rsid w:val="006F3949"/>
    <w:rsid w:val="006F5319"/>
    <w:rsid w:val="006F5BB0"/>
    <w:rsid w:val="006F64C1"/>
    <w:rsid w:val="007000FF"/>
    <w:rsid w:val="00714023"/>
    <w:rsid w:val="00714F11"/>
    <w:rsid w:val="00722A51"/>
    <w:rsid w:val="007232E3"/>
    <w:rsid w:val="0072742B"/>
    <w:rsid w:val="00727C3F"/>
    <w:rsid w:val="00730053"/>
    <w:rsid w:val="00730C93"/>
    <w:rsid w:val="007349D5"/>
    <w:rsid w:val="00736EE1"/>
    <w:rsid w:val="007430D1"/>
    <w:rsid w:val="00743C9F"/>
    <w:rsid w:val="00744006"/>
    <w:rsid w:val="0074641B"/>
    <w:rsid w:val="00747DB4"/>
    <w:rsid w:val="0075015B"/>
    <w:rsid w:val="00751A3E"/>
    <w:rsid w:val="00756DD5"/>
    <w:rsid w:val="0076423C"/>
    <w:rsid w:val="00764A92"/>
    <w:rsid w:val="0076611B"/>
    <w:rsid w:val="007700CF"/>
    <w:rsid w:val="0077023E"/>
    <w:rsid w:val="00772274"/>
    <w:rsid w:val="00772894"/>
    <w:rsid w:val="00780E83"/>
    <w:rsid w:val="00783930"/>
    <w:rsid w:val="0079013D"/>
    <w:rsid w:val="00790FA7"/>
    <w:rsid w:val="00792DC3"/>
    <w:rsid w:val="007967DA"/>
    <w:rsid w:val="007A30CB"/>
    <w:rsid w:val="007A3B74"/>
    <w:rsid w:val="007A619C"/>
    <w:rsid w:val="007B0ED4"/>
    <w:rsid w:val="007B1CBA"/>
    <w:rsid w:val="007B647D"/>
    <w:rsid w:val="007B65FF"/>
    <w:rsid w:val="007C3439"/>
    <w:rsid w:val="007C68CA"/>
    <w:rsid w:val="007D4DCD"/>
    <w:rsid w:val="007E6E53"/>
    <w:rsid w:val="007F01D1"/>
    <w:rsid w:val="007F21DA"/>
    <w:rsid w:val="007F2CD0"/>
    <w:rsid w:val="007F5707"/>
    <w:rsid w:val="007F60D1"/>
    <w:rsid w:val="007F67E6"/>
    <w:rsid w:val="007F6B66"/>
    <w:rsid w:val="00801656"/>
    <w:rsid w:val="008019A1"/>
    <w:rsid w:val="0080282B"/>
    <w:rsid w:val="008029FA"/>
    <w:rsid w:val="00806D6E"/>
    <w:rsid w:val="0081257D"/>
    <w:rsid w:val="00815E81"/>
    <w:rsid w:val="00816AE6"/>
    <w:rsid w:val="00820D2E"/>
    <w:rsid w:val="00822810"/>
    <w:rsid w:val="008305A4"/>
    <w:rsid w:val="00830775"/>
    <w:rsid w:val="00835EBE"/>
    <w:rsid w:val="008414CE"/>
    <w:rsid w:val="0084154F"/>
    <w:rsid w:val="008450C9"/>
    <w:rsid w:val="00847150"/>
    <w:rsid w:val="00850CAC"/>
    <w:rsid w:val="00855B52"/>
    <w:rsid w:val="0085682F"/>
    <w:rsid w:val="00857C12"/>
    <w:rsid w:val="00861559"/>
    <w:rsid w:val="00861B4F"/>
    <w:rsid w:val="008636B6"/>
    <w:rsid w:val="00863EEA"/>
    <w:rsid w:val="00865D95"/>
    <w:rsid w:val="00870580"/>
    <w:rsid w:val="0087106B"/>
    <w:rsid w:val="008710BB"/>
    <w:rsid w:val="00873A78"/>
    <w:rsid w:val="00874952"/>
    <w:rsid w:val="00876D35"/>
    <w:rsid w:val="008828EA"/>
    <w:rsid w:val="00882973"/>
    <w:rsid w:val="00884AD0"/>
    <w:rsid w:val="00886C7C"/>
    <w:rsid w:val="008902F3"/>
    <w:rsid w:val="008904A2"/>
    <w:rsid w:val="00891FB7"/>
    <w:rsid w:val="00893A0B"/>
    <w:rsid w:val="00896C66"/>
    <w:rsid w:val="008A105B"/>
    <w:rsid w:val="008A3985"/>
    <w:rsid w:val="008C0618"/>
    <w:rsid w:val="008C0A1D"/>
    <w:rsid w:val="008C182C"/>
    <w:rsid w:val="008C501D"/>
    <w:rsid w:val="008C6A2B"/>
    <w:rsid w:val="008C6EFA"/>
    <w:rsid w:val="008D062D"/>
    <w:rsid w:val="008D1242"/>
    <w:rsid w:val="008D14D9"/>
    <w:rsid w:val="008D2B34"/>
    <w:rsid w:val="008D3F0C"/>
    <w:rsid w:val="008D5732"/>
    <w:rsid w:val="008E17EE"/>
    <w:rsid w:val="008E1EA1"/>
    <w:rsid w:val="008F62B5"/>
    <w:rsid w:val="00901158"/>
    <w:rsid w:val="009015A9"/>
    <w:rsid w:val="00904891"/>
    <w:rsid w:val="00906918"/>
    <w:rsid w:val="00907C8D"/>
    <w:rsid w:val="009136E9"/>
    <w:rsid w:val="009138BF"/>
    <w:rsid w:val="0092481B"/>
    <w:rsid w:val="0092575B"/>
    <w:rsid w:val="0092729E"/>
    <w:rsid w:val="00931455"/>
    <w:rsid w:val="00934C5F"/>
    <w:rsid w:val="0093709E"/>
    <w:rsid w:val="00937683"/>
    <w:rsid w:val="00942DED"/>
    <w:rsid w:val="0094356A"/>
    <w:rsid w:val="00943872"/>
    <w:rsid w:val="00943ED5"/>
    <w:rsid w:val="00946164"/>
    <w:rsid w:val="00946885"/>
    <w:rsid w:val="009527C1"/>
    <w:rsid w:val="00953BE0"/>
    <w:rsid w:val="00953E07"/>
    <w:rsid w:val="009560E4"/>
    <w:rsid w:val="00956258"/>
    <w:rsid w:val="009637CB"/>
    <w:rsid w:val="00963EE3"/>
    <w:rsid w:val="009651AC"/>
    <w:rsid w:val="009706FB"/>
    <w:rsid w:val="009734B4"/>
    <w:rsid w:val="00982E5B"/>
    <w:rsid w:val="00982F25"/>
    <w:rsid w:val="0098538D"/>
    <w:rsid w:val="00986F1A"/>
    <w:rsid w:val="0098700D"/>
    <w:rsid w:val="00987897"/>
    <w:rsid w:val="00990A0B"/>
    <w:rsid w:val="00992D4A"/>
    <w:rsid w:val="00994F77"/>
    <w:rsid w:val="009A311B"/>
    <w:rsid w:val="009A5389"/>
    <w:rsid w:val="009A7AA3"/>
    <w:rsid w:val="009B1F80"/>
    <w:rsid w:val="009B29E0"/>
    <w:rsid w:val="009B3D90"/>
    <w:rsid w:val="009B4124"/>
    <w:rsid w:val="009B6C03"/>
    <w:rsid w:val="009B7E1C"/>
    <w:rsid w:val="009C0C41"/>
    <w:rsid w:val="009C38A0"/>
    <w:rsid w:val="009D2212"/>
    <w:rsid w:val="009D7F67"/>
    <w:rsid w:val="009E19EB"/>
    <w:rsid w:val="009E1E0C"/>
    <w:rsid w:val="009E2285"/>
    <w:rsid w:val="009E236B"/>
    <w:rsid w:val="009E3078"/>
    <w:rsid w:val="009E7898"/>
    <w:rsid w:val="009F3178"/>
    <w:rsid w:val="009F33A0"/>
    <w:rsid w:val="00A00CF9"/>
    <w:rsid w:val="00A039EB"/>
    <w:rsid w:val="00A0573C"/>
    <w:rsid w:val="00A17290"/>
    <w:rsid w:val="00A20A3E"/>
    <w:rsid w:val="00A20B86"/>
    <w:rsid w:val="00A23D3F"/>
    <w:rsid w:val="00A24927"/>
    <w:rsid w:val="00A254CB"/>
    <w:rsid w:val="00A275A6"/>
    <w:rsid w:val="00A30BAD"/>
    <w:rsid w:val="00A3688D"/>
    <w:rsid w:val="00A36F8C"/>
    <w:rsid w:val="00A402BA"/>
    <w:rsid w:val="00A4329F"/>
    <w:rsid w:val="00A4481F"/>
    <w:rsid w:val="00A461CF"/>
    <w:rsid w:val="00A507B8"/>
    <w:rsid w:val="00A52472"/>
    <w:rsid w:val="00A5488D"/>
    <w:rsid w:val="00A60BA8"/>
    <w:rsid w:val="00A61333"/>
    <w:rsid w:val="00A63BAA"/>
    <w:rsid w:val="00A66C14"/>
    <w:rsid w:val="00A704BD"/>
    <w:rsid w:val="00A713CC"/>
    <w:rsid w:val="00A718F2"/>
    <w:rsid w:val="00A7418C"/>
    <w:rsid w:val="00A7533E"/>
    <w:rsid w:val="00A84274"/>
    <w:rsid w:val="00A861FF"/>
    <w:rsid w:val="00A91895"/>
    <w:rsid w:val="00A92707"/>
    <w:rsid w:val="00A927D3"/>
    <w:rsid w:val="00A928D7"/>
    <w:rsid w:val="00AA08A8"/>
    <w:rsid w:val="00AA0D18"/>
    <w:rsid w:val="00AA5EBC"/>
    <w:rsid w:val="00AA645B"/>
    <w:rsid w:val="00AA6F81"/>
    <w:rsid w:val="00AB04E9"/>
    <w:rsid w:val="00AB08FE"/>
    <w:rsid w:val="00AB1593"/>
    <w:rsid w:val="00AB4980"/>
    <w:rsid w:val="00AB57FE"/>
    <w:rsid w:val="00AB69C5"/>
    <w:rsid w:val="00AC0AFF"/>
    <w:rsid w:val="00AC1A2B"/>
    <w:rsid w:val="00AC2386"/>
    <w:rsid w:val="00AD655E"/>
    <w:rsid w:val="00AE16AD"/>
    <w:rsid w:val="00AE50A3"/>
    <w:rsid w:val="00AF1881"/>
    <w:rsid w:val="00AF4733"/>
    <w:rsid w:val="00B01A95"/>
    <w:rsid w:val="00B0718D"/>
    <w:rsid w:val="00B12B46"/>
    <w:rsid w:val="00B1567A"/>
    <w:rsid w:val="00B21D94"/>
    <w:rsid w:val="00B21DED"/>
    <w:rsid w:val="00B22E60"/>
    <w:rsid w:val="00B23AF1"/>
    <w:rsid w:val="00B251A4"/>
    <w:rsid w:val="00B30819"/>
    <w:rsid w:val="00B3093B"/>
    <w:rsid w:val="00B37A01"/>
    <w:rsid w:val="00B413A1"/>
    <w:rsid w:val="00B41569"/>
    <w:rsid w:val="00B418CF"/>
    <w:rsid w:val="00B502DD"/>
    <w:rsid w:val="00B530B8"/>
    <w:rsid w:val="00B5487C"/>
    <w:rsid w:val="00B55DE4"/>
    <w:rsid w:val="00B56C38"/>
    <w:rsid w:val="00B577E1"/>
    <w:rsid w:val="00B60E59"/>
    <w:rsid w:val="00B628F2"/>
    <w:rsid w:val="00B63AEF"/>
    <w:rsid w:val="00B646C6"/>
    <w:rsid w:val="00B6751F"/>
    <w:rsid w:val="00B67959"/>
    <w:rsid w:val="00B7037A"/>
    <w:rsid w:val="00B7058B"/>
    <w:rsid w:val="00B707E8"/>
    <w:rsid w:val="00B74235"/>
    <w:rsid w:val="00B74DA5"/>
    <w:rsid w:val="00B75298"/>
    <w:rsid w:val="00B76A7B"/>
    <w:rsid w:val="00B812DC"/>
    <w:rsid w:val="00B83765"/>
    <w:rsid w:val="00B83767"/>
    <w:rsid w:val="00B83EDF"/>
    <w:rsid w:val="00B879C7"/>
    <w:rsid w:val="00B93082"/>
    <w:rsid w:val="00B93188"/>
    <w:rsid w:val="00B93D2E"/>
    <w:rsid w:val="00B943B6"/>
    <w:rsid w:val="00B94457"/>
    <w:rsid w:val="00B964C3"/>
    <w:rsid w:val="00BA0679"/>
    <w:rsid w:val="00BA298D"/>
    <w:rsid w:val="00BA2D63"/>
    <w:rsid w:val="00BA30B4"/>
    <w:rsid w:val="00BA35A9"/>
    <w:rsid w:val="00BB3B0E"/>
    <w:rsid w:val="00BB3FEF"/>
    <w:rsid w:val="00BB42A6"/>
    <w:rsid w:val="00BB589D"/>
    <w:rsid w:val="00BC0ADC"/>
    <w:rsid w:val="00BD21E4"/>
    <w:rsid w:val="00BD2879"/>
    <w:rsid w:val="00BD2E3D"/>
    <w:rsid w:val="00BD3A66"/>
    <w:rsid w:val="00BD4D50"/>
    <w:rsid w:val="00BD5D00"/>
    <w:rsid w:val="00BD5E4B"/>
    <w:rsid w:val="00BE0DD1"/>
    <w:rsid w:val="00BE0F03"/>
    <w:rsid w:val="00BE5502"/>
    <w:rsid w:val="00BE6CC2"/>
    <w:rsid w:val="00BF3644"/>
    <w:rsid w:val="00BF59BB"/>
    <w:rsid w:val="00BF739D"/>
    <w:rsid w:val="00BF7B9C"/>
    <w:rsid w:val="00C017AC"/>
    <w:rsid w:val="00C12240"/>
    <w:rsid w:val="00C1264B"/>
    <w:rsid w:val="00C16BF3"/>
    <w:rsid w:val="00C21937"/>
    <w:rsid w:val="00C2284A"/>
    <w:rsid w:val="00C23257"/>
    <w:rsid w:val="00C2389C"/>
    <w:rsid w:val="00C254F1"/>
    <w:rsid w:val="00C272D0"/>
    <w:rsid w:val="00C27D99"/>
    <w:rsid w:val="00C31B84"/>
    <w:rsid w:val="00C34655"/>
    <w:rsid w:val="00C34C7A"/>
    <w:rsid w:val="00C35B7A"/>
    <w:rsid w:val="00C35E81"/>
    <w:rsid w:val="00C3656C"/>
    <w:rsid w:val="00C40DC2"/>
    <w:rsid w:val="00C4115F"/>
    <w:rsid w:val="00C4358F"/>
    <w:rsid w:val="00C443CC"/>
    <w:rsid w:val="00C46929"/>
    <w:rsid w:val="00C47440"/>
    <w:rsid w:val="00C47CBC"/>
    <w:rsid w:val="00C5023D"/>
    <w:rsid w:val="00C50DB0"/>
    <w:rsid w:val="00C510B5"/>
    <w:rsid w:val="00C524AF"/>
    <w:rsid w:val="00C5251A"/>
    <w:rsid w:val="00C532CB"/>
    <w:rsid w:val="00C53396"/>
    <w:rsid w:val="00C53B8A"/>
    <w:rsid w:val="00C5730E"/>
    <w:rsid w:val="00C578EF"/>
    <w:rsid w:val="00C60BEF"/>
    <w:rsid w:val="00C634C9"/>
    <w:rsid w:val="00C64143"/>
    <w:rsid w:val="00C6483C"/>
    <w:rsid w:val="00C64954"/>
    <w:rsid w:val="00C6497B"/>
    <w:rsid w:val="00C71B2E"/>
    <w:rsid w:val="00C77F65"/>
    <w:rsid w:val="00C8032E"/>
    <w:rsid w:val="00C8131C"/>
    <w:rsid w:val="00C832B4"/>
    <w:rsid w:val="00C85939"/>
    <w:rsid w:val="00C8754D"/>
    <w:rsid w:val="00C91A22"/>
    <w:rsid w:val="00C970A5"/>
    <w:rsid w:val="00C97EA0"/>
    <w:rsid w:val="00CA186D"/>
    <w:rsid w:val="00CA6A76"/>
    <w:rsid w:val="00CB048C"/>
    <w:rsid w:val="00CB162A"/>
    <w:rsid w:val="00CB2079"/>
    <w:rsid w:val="00CB32FF"/>
    <w:rsid w:val="00CB4EFB"/>
    <w:rsid w:val="00CB5C6A"/>
    <w:rsid w:val="00CB77C1"/>
    <w:rsid w:val="00CC317D"/>
    <w:rsid w:val="00CC3D50"/>
    <w:rsid w:val="00CD0737"/>
    <w:rsid w:val="00CD1184"/>
    <w:rsid w:val="00CD19D8"/>
    <w:rsid w:val="00CD29A4"/>
    <w:rsid w:val="00CD41D9"/>
    <w:rsid w:val="00CD4430"/>
    <w:rsid w:val="00CD72CC"/>
    <w:rsid w:val="00CE2C01"/>
    <w:rsid w:val="00CE2E4C"/>
    <w:rsid w:val="00CE3666"/>
    <w:rsid w:val="00CF0EE8"/>
    <w:rsid w:val="00CF1C60"/>
    <w:rsid w:val="00CF3EB5"/>
    <w:rsid w:val="00CF4D9D"/>
    <w:rsid w:val="00D00AD8"/>
    <w:rsid w:val="00D02C34"/>
    <w:rsid w:val="00D06C9D"/>
    <w:rsid w:val="00D15BF9"/>
    <w:rsid w:val="00D15C5A"/>
    <w:rsid w:val="00D17988"/>
    <w:rsid w:val="00D17F9B"/>
    <w:rsid w:val="00D20DA4"/>
    <w:rsid w:val="00D2197E"/>
    <w:rsid w:val="00D22225"/>
    <w:rsid w:val="00D23A76"/>
    <w:rsid w:val="00D25459"/>
    <w:rsid w:val="00D27212"/>
    <w:rsid w:val="00D3054F"/>
    <w:rsid w:val="00D310FC"/>
    <w:rsid w:val="00D328BC"/>
    <w:rsid w:val="00D33207"/>
    <w:rsid w:val="00D35C4D"/>
    <w:rsid w:val="00D36E20"/>
    <w:rsid w:val="00D36E81"/>
    <w:rsid w:val="00D37A7B"/>
    <w:rsid w:val="00D37AAD"/>
    <w:rsid w:val="00D44923"/>
    <w:rsid w:val="00D46600"/>
    <w:rsid w:val="00D540FD"/>
    <w:rsid w:val="00D5783F"/>
    <w:rsid w:val="00D614B9"/>
    <w:rsid w:val="00D61E78"/>
    <w:rsid w:val="00D62621"/>
    <w:rsid w:val="00D70B74"/>
    <w:rsid w:val="00D732EC"/>
    <w:rsid w:val="00D7499C"/>
    <w:rsid w:val="00D74FDC"/>
    <w:rsid w:val="00D75786"/>
    <w:rsid w:val="00D766D0"/>
    <w:rsid w:val="00D81F50"/>
    <w:rsid w:val="00D83B66"/>
    <w:rsid w:val="00D90E78"/>
    <w:rsid w:val="00D95F4C"/>
    <w:rsid w:val="00DA0442"/>
    <w:rsid w:val="00DA3065"/>
    <w:rsid w:val="00DB6ED0"/>
    <w:rsid w:val="00DC32EE"/>
    <w:rsid w:val="00DC5BAC"/>
    <w:rsid w:val="00DC67C5"/>
    <w:rsid w:val="00DD28A8"/>
    <w:rsid w:val="00DD2EB4"/>
    <w:rsid w:val="00DD794D"/>
    <w:rsid w:val="00DE08A1"/>
    <w:rsid w:val="00DE4601"/>
    <w:rsid w:val="00DE6292"/>
    <w:rsid w:val="00DF0F39"/>
    <w:rsid w:val="00DF26D6"/>
    <w:rsid w:val="00DF4C1B"/>
    <w:rsid w:val="00E0044E"/>
    <w:rsid w:val="00E027F9"/>
    <w:rsid w:val="00E02AB0"/>
    <w:rsid w:val="00E075A1"/>
    <w:rsid w:val="00E079C3"/>
    <w:rsid w:val="00E14A97"/>
    <w:rsid w:val="00E17116"/>
    <w:rsid w:val="00E22608"/>
    <w:rsid w:val="00E2560B"/>
    <w:rsid w:val="00E327D6"/>
    <w:rsid w:val="00E3386A"/>
    <w:rsid w:val="00E370DE"/>
    <w:rsid w:val="00E40898"/>
    <w:rsid w:val="00E506D7"/>
    <w:rsid w:val="00E60F06"/>
    <w:rsid w:val="00E622CB"/>
    <w:rsid w:val="00E6318F"/>
    <w:rsid w:val="00E63404"/>
    <w:rsid w:val="00E64FEE"/>
    <w:rsid w:val="00E6598C"/>
    <w:rsid w:val="00E6664D"/>
    <w:rsid w:val="00E709BC"/>
    <w:rsid w:val="00E71CC1"/>
    <w:rsid w:val="00E73479"/>
    <w:rsid w:val="00E73904"/>
    <w:rsid w:val="00E77ACC"/>
    <w:rsid w:val="00E77EA5"/>
    <w:rsid w:val="00E808F9"/>
    <w:rsid w:val="00E82513"/>
    <w:rsid w:val="00E8261C"/>
    <w:rsid w:val="00E83119"/>
    <w:rsid w:val="00E84CF7"/>
    <w:rsid w:val="00E85D13"/>
    <w:rsid w:val="00E91857"/>
    <w:rsid w:val="00E91FB6"/>
    <w:rsid w:val="00E92FC7"/>
    <w:rsid w:val="00E93566"/>
    <w:rsid w:val="00E96288"/>
    <w:rsid w:val="00EA001B"/>
    <w:rsid w:val="00EA3CFE"/>
    <w:rsid w:val="00EA4221"/>
    <w:rsid w:val="00EA7860"/>
    <w:rsid w:val="00EB1EE1"/>
    <w:rsid w:val="00EB22DF"/>
    <w:rsid w:val="00EB2BE1"/>
    <w:rsid w:val="00EB4649"/>
    <w:rsid w:val="00EB514F"/>
    <w:rsid w:val="00EB7A9C"/>
    <w:rsid w:val="00EC106C"/>
    <w:rsid w:val="00EC1D1E"/>
    <w:rsid w:val="00EC2875"/>
    <w:rsid w:val="00EC2D56"/>
    <w:rsid w:val="00EC4B85"/>
    <w:rsid w:val="00EC4EDF"/>
    <w:rsid w:val="00EC5692"/>
    <w:rsid w:val="00EC635B"/>
    <w:rsid w:val="00EC6F44"/>
    <w:rsid w:val="00ED45C2"/>
    <w:rsid w:val="00ED54FD"/>
    <w:rsid w:val="00ED7144"/>
    <w:rsid w:val="00EE2D73"/>
    <w:rsid w:val="00EE2D86"/>
    <w:rsid w:val="00EE36B4"/>
    <w:rsid w:val="00EE5311"/>
    <w:rsid w:val="00EF0B13"/>
    <w:rsid w:val="00EF21D7"/>
    <w:rsid w:val="00EF2681"/>
    <w:rsid w:val="00EF2E62"/>
    <w:rsid w:val="00EF4EE6"/>
    <w:rsid w:val="00EF657A"/>
    <w:rsid w:val="00EF74CF"/>
    <w:rsid w:val="00F03CE4"/>
    <w:rsid w:val="00F040D6"/>
    <w:rsid w:val="00F1266D"/>
    <w:rsid w:val="00F13527"/>
    <w:rsid w:val="00F1383C"/>
    <w:rsid w:val="00F15863"/>
    <w:rsid w:val="00F24363"/>
    <w:rsid w:val="00F27A88"/>
    <w:rsid w:val="00F27FCB"/>
    <w:rsid w:val="00F30881"/>
    <w:rsid w:val="00F310B8"/>
    <w:rsid w:val="00F3471C"/>
    <w:rsid w:val="00F36FBA"/>
    <w:rsid w:val="00F43C1B"/>
    <w:rsid w:val="00F45B4B"/>
    <w:rsid w:val="00F47CB1"/>
    <w:rsid w:val="00F51330"/>
    <w:rsid w:val="00F52471"/>
    <w:rsid w:val="00F54FE3"/>
    <w:rsid w:val="00F55252"/>
    <w:rsid w:val="00F57285"/>
    <w:rsid w:val="00F60A2B"/>
    <w:rsid w:val="00F60B08"/>
    <w:rsid w:val="00F66DCB"/>
    <w:rsid w:val="00F679DD"/>
    <w:rsid w:val="00F72542"/>
    <w:rsid w:val="00F74128"/>
    <w:rsid w:val="00F834AF"/>
    <w:rsid w:val="00F92378"/>
    <w:rsid w:val="00F9280D"/>
    <w:rsid w:val="00FA15F5"/>
    <w:rsid w:val="00FA26E7"/>
    <w:rsid w:val="00FA280B"/>
    <w:rsid w:val="00FA2EC3"/>
    <w:rsid w:val="00FA49B7"/>
    <w:rsid w:val="00FA49E8"/>
    <w:rsid w:val="00FB14B8"/>
    <w:rsid w:val="00FB1850"/>
    <w:rsid w:val="00FB7E2F"/>
    <w:rsid w:val="00FC0D13"/>
    <w:rsid w:val="00FC12E6"/>
    <w:rsid w:val="00FC2035"/>
    <w:rsid w:val="00FD4057"/>
    <w:rsid w:val="00FD72A0"/>
    <w:rsid w:val="00FD7ECB"/>
    <w:rsid w:val="00FE002E"/>
    <w:rsid w:val="00FE0631"/>
    <w:rsid w:val="00FE1B56"/>
    <w:rsid w:val="00FE1C1A"/>
    <w:rsid w:val="00FE1DF8"/>
    <w:rsid w:val="00FE498F"/>
    <w:rsid w:val="00FE4FF3"/>
    <w:rsid w:val="00FF14F9"/>
    <w:rsid w:val="00FF1805"/>
    <w:rsid w:val="00FF26CC"/>
    <w:rsid w:val="00FF3CA4"/>
    <w:rsid w:val="00FF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50A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567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457E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772894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header"/>
    <w:basedOn w:val="a"/>
    <w:link w:val="a5"/>
    <w:uiPriority w:val="99"/>
    <w:rsid w:val="00C8131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8131C"/>
  </w:style>
  <w:style w:type="paragraph" w:styleId="a7">
    <w:name w:val="footer"/>
    <w:aliases w:val="Нижний колонтитул31,Нижний колонтитул Знак Знак11,Название Знак Знак Знак11,Нижний колонтитул Знак Знак Знак Знак11,Нижний колонтитул1 Знак Знак Знак Знак11,Название1 Знак Знак Знак Знак11,Название Знак Знак1 Знак Знак Знак Знак1"/>
    <w:basedOn w:val="a"/>
    <w:link w:val="a8"/>
    <w:rsid w:val="00C8131C"/>
    <w:pPr>
      <w:tabs>
        <w:tab w:val="center" w:pos="4677"/>
        <w:tab w:val="right" w:pos="9355"/>
      </w:tabs>
    </w:pPr>
  </w:style>
  <w:style w:type="paragraph" w:styleId="a9">
    <w:name w:val="Body Text"/>
    <w:basedOn w:val="a"/>
    <w:link w:val="aa"/>
    <w:rsid w:val="00277F7D"/>
    <w:rPr>
      <w:b/>
      <w:szCs w:val="20"/>
    </w:rPr>
  </w:style>
  <w:style w:type="paragraph" w:customStyle="1" w:styleId="Style2">
    <w:name w:val="Style2"/>
    <w:basedOn w:val="a"/>
    <w:rsid w:val="000B4172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B4172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0B4172"/>
    <w:rPr>
      <w:rFonts w:ascii="Times New Roman" w:hAnsi="Times New Roman" w:cs="Times New Roman"/>
      <w:sz w:val="26"/>
      <w:szCs w:val="26"/>
    </w:rPr>
  </w:style>
  <w:style w:type="paragraph" w:customStyle="1" w:styleId="Style1">
    <w:name w:val="Style1"/>
    <w:basedOn w:val="a"/>
    <w:rsid w:val="00C254F1"/>
    <w:pPr>
      <w:widowControl w:val="0"/>
      <w:autoSpaceDE w:val="0"/>
      <w:autoSpaceDN w:val="0"/>
      <w:adjustRightInd w:val="0"/>
      <w:spacing w:line="337" w:lineRule="exact"/>
      <w:ind w:firstLine="696"/>
      <w:jc w:val="both"/>
    </w:pPr>
  </w:style>
  <w:style w:type="paragraph" w:customStyle="1" w:styleId="Style4">
    <w:name w:val="Style4"/>
    <w:basedOn w:val="a"/>
    <w:rsid w:val="00C254F1"/>
    <w:pPr>
      <w:widowControl w:val="0"/>
      <w:autoSpaceDE w:val="0"/>
      <w:autoSpaceDN w:val="0"/>
      <w:adjustRightInd w:val="0"/>
      <w:spacing w:line="322" w:lineRule="exact"/>
      <w:ind w:firstLine="1157"/>
      <w:jc w:val="both"/>
    </w:pPr>
  </w:style>
  <w:style w:type="paragraph" w:customStyle="1" w:styleId="Style5">
    <w:name w:val="Style5"/>
    <w:basedOn w:val="a"/>
    <w:rsid w:val="00C254F1"/>
    <w:pPr>
      <w:widowControl w:val="0"/>
      <w:autoSpaceDE w:val="0"/>
      <w:autoSpaceDN w:val="0"/>
      <w:adjustRightInd w:val="0"/>
      <w:spacing w:line="379" w:lineRule="exact"/>
      <w:ind w:firstLine="696"/>
      <w:jc w:val="both"/>
    </w:pPr>
  </w:style>
  <w:style w:type="paragraph" w:customStyle="1" w:styleId="Style3">
    <w:name w:val="Style3"/>
    <w:basedOn w:val="a"/>
    <w:rsid w:val="00994F77"/>
    <w:pPr>
      <w:widowControl w:val="0"/>
      <w:autoSpaceDE w:val="0"/>
      <w:autoSpaceDN w:val="0"/>
      <w:adjustRightInd w:val="0"/>
      <w:spacing w:line="324" w:lineRule="exact"/>
      <w:jc w:val="center"/>
    </w:pPr>
  </w:style>
  <w:style w:type="character" w:customStyle="1" w:styleId="FontStyle12">
    <w:name w:val="Font Style12"/>
    <w:rsid w:val="00994F7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3">
    <w:name w:val="Font Style13"/>
    <w:rsid w:val="00095BC1"/>
    <w:rPr>
      <w:rFonts w:ascii="Palatino Linotype" w:hAnsi="Palatino Linotype" w:cs="Palatino Linotype"/>
      <w:b/>
      <w:bCs/>
      <w:i/>
      <w:iCs/>
      <w:sz w:val="24"/>
      <w:szCs w:val="24"/>
    </w:rPr>
  </w:style>
  <w:style w:type="character" w:customStyle="1" w:styleId="FontStyle14">
    <w:name w:val="Font Style14"/>
    <w:rsid w:val="00095BC1"/>
    <w:rPr>
      <w:rFonts w:ascii="Times New Roman" w:hAnsi="Times New Roman" w:cs="Times New Roman"/>
      <w:b/>
      <w:bCs/>
      <w:sz w:val="26"/>
      <w:szCs w:val="26"/>
    </w:rPr>
  </w:style>
  <w:style w:type="table" w:styleId="ab">
    <w:name w:val="Table Grid"/>
    <w:basedOn w:val="a1"/>
    <w:rsid w:val="007661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a">
    <w:name w:val="Основной текст Знак"/>
    <w:link w:val="a9"/>
    <w:rsid w:val="001A4E7B"/>
    <w:rPr>
      <w:b/>
      <w:sz w:val="24"/>
    </w:rPr>
  </w:style>
  <w:style w:type="paragraph" w:customStyle="1" w:styleId="Style16">
    <w:name w:val="Style16"/>
    <w:basedOn w:val="a"/>
    <w:rsid w:val="00EA4221"/>
    <w:pPr>
      <w:widowControl w:val="0"/>
      <w:autoSpaceDE w:val="0"/>
      <w:autoSpaceDN w:val="0"/>
      <w:adjustRightInd w:val="0"/>
      <w:jc w:val="both"/>
    </w:pPr>
    <w:rPr>
      <w:rFonts w:ascii="Sylfaen" w:hAnsi="Sylfaen"/>
    </w:rPr>
  </w:style>
  <w:style w:type="character" w:customStyle="1" w:styleId="FontStyle39">
    <w:name w:val="Font Style39"/>
    <w:rsid w:val="00EA4221"/>
    <w:rPr>
      <w:rFonts w:ascii="Times New Roman" w:hAnsi="Times New Roman" w:cs="Times New Roman"/>
      <w:sz w:val="26"/>
      <w:szCs w:val="26"/>
    </w:rPr>
  </w:style>
  <w:style w:type="paragraph" w:styleId="ac">
    <w:name w:val="footnote text"/>
    <w:aliases w:val="Текст сноски Знак Знак Знак Знак,Знак4 Знак,Знак4,Знак4 Знак1, Знак4 Знак, Знак4, Знак4 Знак1"/>
    <w:basedOn w:val="a"/>
    <w:link w:val="ad"/>
    <w:rsid w:val="005E5E4B"/>
    <w:rPr>
      <w:sz w:val="20"/>
      <w:szCs w:val="20"/>
    </w:rPr>
  </w:style>
  <w:style w:type="character" w:customStyle="1" w:styleId="ad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"/>
    <w:basedOn w:val="a0"/>
    <w:link w:val="ac"/>
    <w:rsid w:val="005E5E4B"/>
  </w:style>
  <w:style w:type="character" w:styleId="ae">
    <w:name w:val="footnote reference"/>
    <w:uiPriority w:val="99"/>
    <w:rsid w:val="005E5E4B"/>
    <w:rPr>
      <w:vertAlign w:val="superscript"/>
    </w:rPr>
  </w:style>
  <w:style w:type="character" w:customStyle="1" w:styleId="af">
    <w:name w:val="Название Знак"/>
    <w:link w:val="af0"/>
    <w:locked/>
    <w:rsid w:val="002F0132"/>
    <w:rPr>
      <w:sz w:val="28"/>
    </w:rPr>
  </w:style>
  <w:style w:type="paragraph" w:styleId="af0">
    <w:name w:val="Title"/>
    <w:basedOn w:val="a"/>
    <w:link w:val="af"/>
    <w:qFormat/>
    <w:rsid w:val="002F0132"/>
    <w:pPr>
      <w:jc w:val="center"/>
    </w:pPr>
    <w:rPr>
      <w:sz w:val="28"/>
      <w:szCs w:val="20"/>
    </w:rPr>
  </w:style>
  <w:style w:type="character" w:customStyle="1" w:styleId="11">
    <w:name w:val="Название Знак1"/>
    <w:rsid w:val="002F013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uiPriority w:val="99"/>
    <w:rsid w:val="00E327D6"/>
    <w:rPr>
      <w:rFonts w:cs="Times New Roman"/>
    </w:rPr>
  </w:style>
  <w:style w:type="paragraph" w:customStyle="1" w:styleId="samtxt">
    <w:name w:val="sam_txt"/>
    <w:basedOn w:val="a"/>
    <w:rsid w:val="009B1F80"/>
    <w:pPr>
      <w:spacing w:before="100" w:beforeAutospacing="1" w:after="100" w:afterAutospacing="1"/>
    </w:pPr>
  </w:style>
  <w:style w:type="paragraph" w:styleId="af1">
    <w:name w:val="Normal (Web)"/>
    <w:basedOn w:val="a"/>
    <w:link w:val="af2"/>
    <w:uiPriority w:val="99"/>
    <w:rsid w:val="00A4329F"/>
    <w:pPr>
      <w:spacing w:before="100" w:beforeAutospacing="1" w:after="100" w:afterAutospacing="1"/>
    </w:pPr>
  </w:style>
  <w:style w:type="character" w:customStyle="1" w:styleId="af2">
    <w:name w:val="Обычный (веб) Знак"/>
    <w:link w:val="af1"/>
    <w:uiPriority w:val="99"/>
    <w:locked/>
    <w:rsid w:val="00A4329F"/>
    <w:rPr>
      <w:sz w:val="24"/>
      <w:szCs w:val="24"/>
    </w:rPr>
  </w:style>
  <w:style w:type="character" w:customStyle="1" w:styleId="0pt">
    <w:name w:val="Основной текст + Интервал 0 pt"/>
    <w:rsid w:val="00A4329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21"/>
      <w:szCs w:val="21"/>
      <w:u w:val="none"/>
      <w:lang w:val="ru-RU" w:eastAsia="ru-RU" w:bidi="ru-RU"/>
    </w:rPr>
  </w:style>
  <w:style w:type="paragraph" w:styleId="af3">
    <w:name w:val="List Paragraph"/>
    <w:basedOn w:val="a"/>
    <w:uiPriority w:val="34"/>
    <w:qFormat/>
    <w:rsid w:val="003E4B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11pt">
    <w:name w:val="Основной текст (2) + 11 pt"/>
    <w:aliases w:val="Не полужирный"/>
    <w:rsid w:val="003E4BC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shd w:val="clear" w:color="auto" w:fill="FFFFFF"/>
      <w:lang w:val="ru-RU" w:eastAsia="ru-RU" w:bidi="ru-RU"/>
    </w:rPr>
  </w:style>
  <w:style w:type="paragraph" w:customStyle="1" w:styleId="decor">
    <w:name w:val="decor"/>
    <w:basedOn w:val="a"/>
    <w:rsid w:val="00FF14F9"/>
    <w:pPr>
      <w:spacing w:before="100" w:beforeAutospacing="1" w:after="100" w:afterAutospacing="1"/>
    </w:pPr>
    <w:rPr>
      <w:b/>
      <w:bCs/>
      <w:color w:val="330099"/>
      <w:sz w:val="23"/>
      <w:szCs w:val="23"/>
    </w:rPr>
  </w:style>
  <w:style w:type="character" w:customStyle="1" w:styleId="FontStyle20">
    <w:name w:val="Font Style20"/>
    <w:rsid w:val="00FF14F9"/>
    <w:rPr>
      <w:rFonts w:ascii="Times New Roman" w:hAnsi="Times New Roman"/>
      <w:sz w:val="26"/>
    </w:rPr>
  </w:style>
  <w:style w:type="paragraph" w:customStyle="1" w:styleId="12">
    <w:name w:val="Абзац списка1"/>
    <w:basedOn w:val="a"/>
    <w:rsid w:val="008016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80165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C50DB0"/>
    <w:rPr>
      <w:sz w:val="24"/>
      <w:szCs w:val="24"/>
    </w:rPr>
  </w:style>
  <w:style w:type="character" w:customStyle="1" w:styleId="30">
    <w:name w:val="Заголовок 3 Знак"/>
    <w:link w:val="3"/>
    <w:uiPriority w:val="9"/>
    <w:rsid w:val="00457ECA"/>
    <w:rPr>
      <w:b/>
      <w:bCs/>
      <w:sz w:val="27"/>
      <w:szCs w:val="27"/>
    </w:rPr>
  </w:style>
  <w:style w:type="character" w:styleId="af4">
    <w:name w:val="Hyperlink"/>
    <w:uiPriority w:val="99"/>
    <w:unhideWhenUsed/>
    <w:rsid w:val="00457ECA"/>
    <w:rPr>
      <w:color w:val="0000FF"/>
      <w:u w:val="single"/>
    </w:rPr>
  </w:style>
  <w:style w:type="paragraph" w:styleId="af5">
    <w:name w:val="Balloon Text"/>
    <w:basedOn w:val="a"/>
    <w:link w:val="af6"/>
    <w:rsid w:val="00EF268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sid w:val="00EF268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2325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B251A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0">
    <w:name w:val="Заголовок 1 Знак"/>
    <w:link w:val="1"/>
    <w:rsid w:val="00B1567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8">
    <w:name w:val="Нижний колонтитул Знак"/>
    <w:aliases w:val="Нижний колонтитул31 Знак,Нижний колонтитул Знак Знак11 Знак,Название Знак Знак Знак11 Знак,Нижний колонтитул Знак Знак Знак Знак11 Знак,Нижний колонтитул1 Знак Знак Знак Знак11 Знак,Название1 Знак Знак Знак Знак11 Знак"/>
    <w:link w:val="a7"/>
    <w:rsid w:val="00B1567A"/>
    <w:rPr>
      <w:sz w:val="24"/>
      <w:szCs w:val="24"/>
    </w:rPr>
  </w:style>
  <w:style w:type="paragraph" w:styleId="af7">
    <w:name w:val="Body Text Indent"/>
    <w:basedOn w:val="a"/>
    <w:link w:val="af8"/>
    <w:rsid w:val="00B1567A"/>
    <w:pPr>
      <w:spacing w:after="120"/>
      <w:ind w:left="283"/>
    </w:pPr>
  </w:style>
  <w:style w:type="character" w:customStyle="1" w:styleId="af8">
    <w:name w:val="Основной текст с отступом Знак"/>
    <w:link w:val="af7"/>
    <w:rsid w:val="00B1567A"/>
    <w:rPr>
      <w:sz w:val="24"/>
      <w:szCs w:val="24"/>
    </w:rPr>
  </w:style>
  <w:style w:type="paragraph" w:customStyle="1" w:styleId="ConsPlusDocList">
    <w:name w:val="ConsPlusDocList"/>
    <w:rsid w:val="00B1567A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7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6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8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979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21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276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25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0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85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45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5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17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9172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0368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о порядке подготовки отчетов о деятельности АТК субъектов Российской Федерации</vt:lpstr>
    </vt:vector>
  </TitlesOfParts>
  <Company>AdmHMAO</Company>
  <LinksUpToDate>false</LinksUpToDate>
  <CharactersWithSpaces>11622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о порядке подготовки отчетов о деятельности АТК субъектов Российской Федерации</dc:title>
  <dc:creator>Гр@доff</dc:creator>
  <cp:lastModifiedBy>Черемискина Надежда Александровна</cp:lastModifiedBy>
  <cp:revision>2</cp:revision>
  <cp:lastPrinted>2018-10-23T02:55:00Z</cp:lastPrinted>
  <dcterms:created xsi:type="dcterms:W3CDTF">2019-04-08T07:47:00Z</dcterms:created>
  <dcterms:modified xsi:type="dcterms:W3CDTF">2019-04-08T07:47:00Z</dcterms:modified>
</cp:coreProperties>
</file>