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1D" w:rsidRPr="00A9321D" w:rsidRDefault="00A9321D" w:rsidP="00A9321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A9321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29.06.2015 N 198-ФЗ "О внесении изменений в статьи 29 и 65 Федерального закона "Об образовании в Российской Федерации"</w:t>
      </w:r>
    </w:p>
    <w:p w:rsidR="00A9321D" w:rsidRPr="00A9321D" w:rsidRDefault="00A9321D" w:rsidP="00A93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gramStart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Внести в Федеральный "закон" от 29 декабря 2012 года N 273-ФЗ "</w:t>
      </w:r>
      <w:hyperlink r:id="rId5" w:tooltip="Закон об образовании в Российской Федерации" w:history="1">
        <w:r w:rsidRPr="00A9321D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Об образовании в Российской Федерации</w:t>
        </w:r>
      </w:hyperlink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(Собрание законодательства Российской Федерации, 2012, N 53, ст. 7598) следующие изменения:</w:t>
      </w:r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"часть 2 статьи 29" дополнить пунктом 4.1 следующего содержания:</w:t>
      </w:r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"4.1) документа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</w:t>
      </w:r>
      <w:proofErr w:type="gramEnd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образования;";</w:t>
      </w:r>
      <w:proofErr w:type="gramEnd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в "статье 65":</w:t>
      </w:r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а) "часть 2" изложить в следующей редакции:</w:t>
      </w:r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</w:t>
      </w:r>
      <w:proofErr w:type="gramStart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</w:t>
      </w:r>
      <w:proofErr w:type="gramEnd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устанавливается.";</w:t>
      </w:r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б) "часть 4" дополнить предложением следующего содержания: "Размер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присмотра и ухода за детьми</w:t>
      </w:r>
      <w:proofErr w:type="gramStart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proofErr w:type="gramEnd"/>
    </w:p>
    <w:p w:rsidR="00A9321D" w:rsidRPr="00A9321D" w:rsidRDefault="00A9321D" w:rsidP="00A9321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A9321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29.06.2015 N 160-ФЗ "О международном медицинском кластере и внесении изменений в отдельные законодательные акты Российской Федерации"</w:t>
      </w:r>
    </w:p>
    <w:p w:rsidR="00A9321D" w:rsidRPr="00A9321D" w:rsidRDefault="00A9321D" w:rsidP="00A9321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A9321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Статья 28: О внесении изменения в Федеральный закон "Об образовании в Российской </w:t>
      </w:r>
      <w:proofErr w:type="spellStart"/>
      <w:r w:rsidRPr="00A9321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Федерации</w:t>
      </w:r>
      <w:proofErr w:type="gramStart"/>
      <w:r w:rsidRPr="00A9321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"Ф</w:t>
      </w:r>
      <w:proofErr w:type="gramEnd"/>
      <w:r w:rsidRPr="00A9321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едеральный</w:t>
      </w:r>
      <w:proofErr w:type="spellEnd"/>
      <w:r w:rsidRPr="00A9321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закон от 29.06.2015 </w:t>
      </w:r>
      <w:r w:rsidRPr="00A9321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lastRenderedPageBreak/>
        <w:t>N 160-ФЗ "О международном медицинском кластере и внесении изменений в отдельные законодательные акты Российской Федерации"</w:t>
      </w:r>
    </w:p>
    <w:p w:rsidR="005F0B8B" w:rsidRPr="00A9321D" w:rsidRDefault="00A9321D" w:rsidP="00A9321D">
      <w:pPr>
        <w:jc w:val="both"/>
        <w:rPr>
          <w:rFonts w:ascii="Times New Roman" w:hAnsi="Times New Roman" w:cs="Times New Roman"/>
          <w:sz w:val="28"/>
          <w:szCs w:val="28"/>
        </w:rPr>
      </w:pPr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"Часть 8 </w:t>
      </w:r>
      <w:hyperlink r:id="rId6" w:tooltip="Статья 4" w:history="1">
        <w:r w:rsidRPr="00A9321D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статьи 4</w:t>
        </w:r>
      </w:hyperlink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Федерального закона от 29 декабря 2012 года N 273-ФЗ "Об образовании в Российской Федерации" (Собрание законодательства Российской Федерации, 2012, N 53, ст. 7598; 2015, N 1, ст. 72) изложить в следующей редакции:</w:t>
      </w:r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"8. Законодательство об образовании в отношении Московского государственного университета имени М.В. Ломоносова, Санкт-Петербургского государственного университета, а также организаций, расположенных на территории инновационного центра "</w:t>
      </w:r>
      <w:proofErr w:type="spellStart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Сколково</w:t>
      </w:r>
      <w:proofErr w:type="spellEnd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", на территории международного медицинского кластера, на территориях опережающего социально-экономического развития и осуществляющих образовательную деятельность, применяется с учетом особенностей, установленных специальными федеральными законами</w:t>
      </w:r>
      <w:proofErr w:type="gramStart"/>
      <w:r w:rsidRPr="00A9321D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</w:t>
      </w:r>
      <w:bookmarkStart w:id="0" w:name="_GoBack"/>
      <w:bookmarkEnd w:id="0"/>
      <w:proofErr w:type="gramEnd"/>
    </w:p>
    <w:sectPr w:rsidR="005F0B8B" w:rsidRPr="00A9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C1"/>
    <w:rsid w:val="004567C1"/>
    <w:rsid w:val="005F0B8B"/>
    <w:rsid w:val="00A9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-ob-obrazovanii.ru/4.html" TargetMode="External"/><Relationship Id="rId5" Type="http://schemas.openxmlformats.org/officeDocument/2006/relationships/hyperlink" Target="http://zakon-ob-obrazovani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2019-01-09T11:59:00Z</dcterms:created>
  <dcterms:modified xsi:type="dcterms:W3CDTF">2019-01-09T11:59:00Z</dcterms:modified>
</cp:coreProperties>
</file>