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E6" w:rsidRPr="002F6FB4" w:rsidRDefault="008816E6" w:rsidP="008816E6">
      <w:pPr>
        <w:spacing w:line="276" w:lineRule="auto"/>
        <w:jc w:val="center"/>
        <w:rPr>
          <w:b/>
        </w:rPr>
      </w:pPr>
      <w:r w:rsidRPr="002F6FB4">
        <w:rPr>
          <w:b/>
        </w:rPr>
        <w:t>Педагогическая мастерская</w:t>
      </w:r>
    </w:p>
    <w:p w:rsidR="008816E6" w:rsidRPr="002F6FB4" w:rsidRDefault="008816E6" w:rsidP="008816E6">
      <w:pPr>
        <w:spacing w:line="276" w:lineRule="auto"/>
        <w:jc w:val="center"/>
        <w:rPr>
          <w:b/>
        </w:rPr>
      </w:pPr>
      <w:r w:rsidRPr="002F6FB4">
        <w:rPr>
          <w:b/>
        </w:rPr>
        <w:t>«Арт-технологии</w:t>
      </w:r>
    </w:p>
    <w:p w:rsidR="008816E6" w:rsidRPr="002F6FB4" w:rsidRDefault="008816E6" w:rsidP="008816E6">
      <w:pPr>
        <w:spacing w:line="276" w:lineRule="auto"/>
        <w:jc w:val="center"/>
        <w:rPr>
          <w:b/>
        </w:rPr>
      </w:pPr>
      <w:r w:rsidRPr="002F6FB4">
        <w:rPr>
          <w:b/>
        </w:rPr>
        <w:t>как средство развития познавательной сферы дошкольников»</w:t>
      </w:r>
    </w:p>
    <w:p w:rsidR="008816E6" w:rsidRPr="002F6FB4" w:rsidRDefault="008816E6" w:rsidP="008816E6">
      <w:pPr>
        <w:spacing w:line="276" w:lineRule="auto"/>
        <w:jc w:val="center"/>
        <w:rPr>
          <w:b/>
        </w:rPr>
      </w:pPr>
      <w:r w:rsidRPr="002F6FB4">
        <w:rPr>
          <w:b/>
        </w:rPr>
        <w:t>Информационные материалы</w:t>
      </w:r>
    </w:p>
    <w:p w:rsidR="008816E6" w:rsidRPr="002F6FB4" w:rsidRDefault="008816E6" w:rsidP="008816E6">
      <w:pPr>
        <w:jc w:val="center"/>
        <w:rPr>
          <w:b/>
        </w:rPr>
      </w:pPr>
    </w:p>
    <w:p w:rsidR="008816E6" w:rsidRPr="002F6FB4" w:rsidRDefault="008816E6" w:rsidP="008816E6">
      <w:pPr>
        <w:jc w:val="center"/>
        <w:rPr>
          <w:b/>
        </w:rPr>
      </w:pPr>
      <w:r w:rsidRPr="002F6FB4">
        <w:rPr>
          <w:b/>
        </w:rPr>
        <w:t>35 способов поддержать ребенка</w:t>
      </w:r>
    </w:p>
    <w:p w:rsidR="008816E6" w:rsidRPr="002F6FB4" w:rsidRDefault="008816E6" w:rsidP="008816E6"/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1. Молодец!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2. Удивительно!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3. Великолепно!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4. Прекрасно!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5. Незабываемо!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                      </w:t>
      </w:r>
      <w:r w:rsidR="00752638">
        <w:rPr>
          <w:color w:val="000000"/>
        </w:rPr>
        <w:t xml:space="preserve">                               </w:t>
      </w:r>
      <w:r w:rsidRPr="002F6FB4">
        <w:rPr>
          <w:color w:val="000000"/>
        </w:rPr>
        <w:t xml:space="preserve">   6. Это трогает меня до глубины души.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  7. Остроумно.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  8. Талантливо!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  9. Ты сегодня очень много сделал.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 10. Я горжусь тем, что тебе это удалось.</w:t>
      </w:r>
    </w:p>
    <w:p w:rsidR="008816E6" w:rsidRPr="002F6FB4" w:rsidRDefault="00752638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>
        <w:rPr>
          <w:color w:val="000000"/>
        </w:rPr>
        <w:t>11. Потрясающе</w:t>
      </w:r>
    </w:p>
    <w:p w:rsidR="008816E6" w:rsidRPr="002F6FB4" w:rsidRDefault="00752638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>
        <w:rPr>
          <w:color w:val="000000"/>
        </w:rPr>
        <w:t>12. Поразительно</w:t>
      </w:r>
    </w:p>
    <w:p w:rsidR="008816E6" w:rsidRPr="002F6FB4" w:rsidRDefault="00752638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>
        <w:rPr>
          <w:color w:val="000000"/>
        </w:rPr>
        <w:t>13. Красота</w:t>
      </w:r>
    </w:p>
    <w:p w:rsidR="008816E6" w:rsidRPr="002F6FB4" w:rsidRDefault="00752638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>
        <w:rPr>
          <w:color w:val="000000"/>
        </w:rPr>
        <w:t>14. Очень ясно</w:t>
      </w:r>
    </w:p>
    <w:p w:rsidR="008816E6" w:rsidRPr="002F6FB4" w:rsidRDefault="00752638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>
        <w:rPr>
          <w:color w:val="000000"/>
        </w:rPr>
        <w:t>15. Очень эффектно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                     </w:t>
      </w:r>
      <w:r w:rsidR="00752638">
        <w:rPr>
          <w:color w:val="000000"/>
        </w:rPr>
        <w:t xml:space="preserve">                               </w:t>
      </w:r>
      <w:bookmarkStart w:id="0" w:name="_GoBack"/>
      <w:bookmarkEnd w:id="0"/>
      <w:r w:rsidRPr="002F6FB4">
        <w:rPr>
          <w:color w:val="000000"/>
        </w:rPr>
        <w:t xml:space="preserve">  16. Ты просто чудо.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17. Здорово.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18. Ты ловко это делаешь.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19. Ух!!!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 20. Я горжусь тобой.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21. Мне очень важна твоя помощь.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22. Ты мне необходим.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23. Несравненно. 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24. Научи меня делать также.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25. Я знал, что тебе это по силам.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                                                       26. Никто мне тебя не заменит.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</w:t>
      </w:r>
      <w:r w:rsidR="00752638">
        <w:rPr>
          <w:color w:val="000000"/>
        </w:rPr>
        <w:t xml:space="preserve"> </w:t>
      </w:r>
      <w:r w:rsidRPr="002F6FB4">
        <w:rPr>
          <w:color w:val="000000"/>
        </w:rPr>
        <w:t xml:space="preserve"> 27. Я сам не мог бы сделать лучше.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</w:t>
      </w:r>
      <w:r w:rsidR="00752638">
        <w:rPr>
          <w:color w:val="000000"/>
        </w:rPr>
        <w:t xml:space="preserve"> </w:t>
      </w:r>
      <w:r w:rsidRPr="002F6FB4">
        <w:rPr>
          <w:color w:val="000000"/>
        </w:rPr>
        <w:t xml:space="preserve"> 28. Хорошо!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</w:t>
      </w:r>
      <w:r w:rsidR="00752638">
        <w:rPr>
          <w:color w:val="000000"/>
        </w:rPr>
        <w:t xml:space="preserve"> </w:t>
      </w:r>
      <w:r w:rsidRPr="002F6FB4">
        <w:rPr>
          <w:color w:val="000000"/>
        </w:rPr>
        <w:t xml:space="preserve"> 29. Еще лучше, чем вчера.</w:t>
      </w:r>
    </w:p>
    <w:p w:rsidR="00752638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 xml:space="preserve">                                                     </w:t>
      </w:r>
      <w:r w:rsidR="00752638">
        <w:rPr>
          <w:color w:val="000000"/>
        </w:rPr>
        <w:t xml:space="preserve"> </w:t>
      </w:r>
      <w:r w:rsidRPr="002F6FB4">
        <w:rPr>
          <w:color w:val="000000"/>
        </w:rPr>
        <w:t xml:space="preserve"> 30. Лучше, чем все, кого я знала. 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31. Грандиозно.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32. Отлично.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33. Сказано здорово – просто и ясно.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34. Экстра – класс.</w:t>
      </w:r>
    </w:p>
    <w:p w:rsidR="008816E6" w:rsidRPr="002F6FB4" w:rsidRDefault="008816E6" w:rsidP="008816E6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35. Ты самый одаренный.</w:t>
      </w:r>
    </w:p>
    <w:p w:rsidR="002F6FB4" w:rsidRDefault="008816E6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  <w:r w:rsidRPr="002F6FB4">
        <w:rPr>
          <w:color w:val="000000"/>
        </w:rPr>
        <w:t> </w:t>
      </w: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2F6FB4" w:rsidRDefault="002F6FB4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655D23" w:rsidRPr="002F6FB4" w:rsidRDefault="00655D23" w:rsidP="002F6FB4">
      <w:pPr>
        <w:pStyle w:val="a3"/>
        <w:shd w:val="clear" w:color="auto" w:fill="FFFFFF"/>
        <w:spacing w:before="0" w:beforeAutospacing="0" w:after="0" w:afterAutospacing="0" w:line="285" w:lineRule="atLeast"/>
        <w:rPr>
          <w:b/>
        </w:rPr>
      </w:pPr>
      <w:r w:rsidRPr="002F6FB4">
        <w:rPr>
          <w:b/>
        </w:rPr>
        <w:lastRenderedPageBreak/>
        <w:t>Алгоритм дидактической сказки-задания</w:t>
      </w:r>
    </w:p>
    <w:p w:rsidR="00655D23" w:rsidRPr="002F6FB4" w:rsidRDefault="00655D23" w:rsidP="00655D23">
      <w:pPr>
        <w:jc w:val="center"/>
        <w:rPr>
          <w:b/>
        </w:rPr>
      </w:pPr>
    </w:p>
    <w:p w:rsidR="00655D23" w:rsidRPr="002F6FB4" w:rsidRDefault="00655D23" w:rsidP="00655D2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сказочную страну, в которой живет одушевляемый символ</w:t>
      </w:r>
    </w:p>
    <w:p w:rsidR="00655D23" w:rsidRPr="002F6FB4" w:rsidRDefault="00655D23" w:rsidP="00655D2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о нравах, привычках, жизни в этой стране </w:t>
      </w:r>
    </w:p>
    <w:p w:rsidR="00655D23" w:rsidRPr="002F6FB4" w:rsidRDefault="00655D23" w:rsidP="00655D23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Разрушение благополучия </w:t>
      </w:r>
    </w:p>
    <w:p w:rsidR="00655D23" w:rsidRPr="002F6FB4" w:rsidRDefault="00655D23" w:rsidP="00655D23">
      <w:pPr>
        <w:ind w:firstLine="708"/>
        <w:jc w:val="both"/>
      </w:pPr>
      <w:r w:rsidRPr="002F6FB4">
        <w:t>В качестве разрушителя могут выступать:</w:t>
      </w:r>
    </w:p>
    <w:p w:rsidR="00655D23" w:rsidRPr="002F6FB4" w:rsidRDefault="00655D23" w:rsidP="00655D23">
      <w:pPr>
        <w:ind w:firstLine="708"/>
        <w:jc w:val="both"/>
      </w:pPr>
      <w:r w:rsidRPr="002F6FB4">
        <w:t xml:space="preserve">-  злые сказочные персонажи (дракон, Кощей) </w:t>
      </w:r>
    </w:p>
    <w:p w:rsidR="00655D23" w:rsidRPr="002F6FB4" w:rsidRDefault="00655D23" w:rsidP="00655D23">
      <w:pPr>
        <w:ind w:firstLine="708"/>
        <w:jc w:val="both"/>
      </w:pPr>
      <w:r w:rsidRPr="002F6FB4">
        <w:t>- стихийные бедствия (ураган, ливень)</w:t>
      </w:r>
    </w:p>
    <w:p w:rsidR="00655D23" w:rsidRPr="002F6FB4" w:rsidRDefault="00655D23" w:rsidP="00655D23">
      <w:pPr>
        <w:ind w:firstLine="708"/>
        <w:jc w:val="both"/>
      </w:pPr>
      <w:r w:rsidRPr="002F6FB4">
        <w:t xml:space="preserve">- тяжелое эмоциональное состояние (тоска, одиночество). 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ребенку </w:t>
      </w:r>
    </w:p>
    <w:p w:rsidR="00655D23" w:rsidRPr="002F6FB4" w:rsidRDefault="00655D23" w:rsidP="00655D23">
      <w:pPr>
        <w:ind w:firstLine="708"/>
        <w:jc w:val="both"/>
      </w:pPr>
      <w:r w:rsidRPr="002F6FB4">
        <w:t xml:space="preserve">- Разъясняется, что только человек с пылким сердцем и знаниями может все спасти. 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чтобы восстановить страну, нужно выполнить определенные задания</w:t>
      </w:r>
    </w:p>
    <w:p w:rsidR="00655D23" w:rsidRPr="002F6FB4" w:rsidRDefault="00655D23" w:rsidP="00655D23">
      <w:pPr>
        <w:spacing w:line="276" w:lineRule="auto"/>
        <w:ind w:left="360"/>
        <w:jc w:val="both"/>
        <w:rPr>
          <w:b/>
        </w:rPr>
      </w:pPr>
      <w:r w:rsidRPr="002F6FB4">
        <w:rPr>
          <w:b/>
        </w:rPr>
        <w:t>Ритуалы начала занятия</w:t>
      </w:r>
    </w:p>
    <w:p w:rsidR="00655D23" w:rsidRPr="002F6FB4" w:rsidRDefault="00655D23" w:rsidP="00655D23">
      <w:pPr>
        <w:spacing w:line="276" w:lineRule="auto"/>
        <w:ind w:left="360" w:firstLine="348"/>
        <w:jc w:val="both"/>
        <w:rPr>
          <w:b/>
        </w:rPr>
      </w:pPr>
      <w:r w:rsidRPr="002F6FB4">
        <w:t>Начало занятия должно стать своеобразным ритуалом, чтобы дети могли настроиться на совместную деятельность, общение, отличали эти занятия от других. Ритуал можно менять, но не слишком часто.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"Волшебный клубочек"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Дети сидят на стульях или на ковре по кругу. Воспитатель передает клубок ниток ребенку, тот наматывает нить на палец и при этом говорит ласковое слово, или доброе пожелание, или ласково называет рядом сидящего ребенка по имени, или произносит "волшебное вежливое слово" и т.п.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Затем передает клубок следующему ребенку, пока не дойдет очередь до воспитателя.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"Доброе животное"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Участники встают в круг и берутся за руки. Воспитатель тихим голосом говорит: "Мы - одно большое, доброе животное. Давайте послушаем, как оно дышит!" Все прислушиваются к своему дыханию, дыханию соседей. "А теперь послушаем вместе!"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Вдох-все делают шаг вперед, выдох-шаг назад. "Так не только дышит животное, так же ровно бьется его большое доброе сердце". Стук- шаг вперед, стук- шаг назад и т.д.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"Дружба начинается с улыбки"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Сидящие в кругу дети берутся за руки, смотрят соседу в глаза и молча улыбаются друг другу.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"Комплименты"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ab/>
        <w:t>Сидя в кругу, все берутся за руки. Глядя в глаза соседу, надо сказать ему несколько добрых слов, за что-то похвалить. Принимающий комплимент кивает головой и говорит: "Спасибо, мне очень приятно!". Затем он произносит комплимент своему соседу. При затруднении воспитатель может сделать комплимент или предложить сказать что-то "вкусное", "сладкое", "цветочное".</w:t>
      </w:r>
    </w:p>
    <w:p w:rsidR="00655D23" w:rsidRPr="002F6FB4" w:rsidRDefault="00655D23" w:rsidP="00655D23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Во время ритуала воспитатель находится в кругу вместе с детьми, показывает пример, подсказывает, подбадривает, настраивает детей.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"Цветок-имя"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ab/>
        <w:t xml:space="preserve">Стоя в кругу все берутся за руки, глядя в глаза соседу, надо назвать его каким-либо цветком. 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Каждый может поприветствовать всех (как хочет) и каждого, кого захочет.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lastRenderedPageBreak/>
        <w:t>"</w:t>
      </w:r>
      <w:proofErr w:type="spellStart"/>
      <w:r w:rsidRPr="002F6FB4">
        <w:rPr>
          <w:rFonts w:ascii="Times New Roman" w:hAnsi="Times New Roman" w:cs="Times New Roman"/>
          <w:b/>
          <w:sz w:val="24"/>
          <w:szCs w:val="24"/>
        </w:rPr>
        <w:t>Речевка</w:t>
      </w:r>
      <w:proofErr w:type="spellEnd"/>
      <w:r w:rsidRPr="002F6FB4">
        <w:rPr>
          <w:rFonts w:ascii="Times New Roman" w:hAnsi="Times New Roman" w:cs="Times New Roman"/>
          <w:b/>
          <w:sz w:val="24"/>
          <w:szCs w:val="24"/>
        </w:rPr>
        <w:t>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Взявшись за руки, дети говорят все вместе слова, идут по группе и выполняют движения по тексту: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Мы шагаем друг за другом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Полем и волшебным лугом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Поворачиваемся через кочки,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Прыгаем через пенечки.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Ритуалы окончания занятия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ab/>
        <w:t>Окончание занятия - это завершение определенного вида деятельности, но не общения, поэтому ритуал должен, с одной стороны, показать, что занятие закончено, с другой - показать, что дети готовы к конструктивному общению в группе и дома. Ритуал может быть одним и тем же, а может быть тематическим. Примерные варианты таких ритуалов.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"Круг друзей"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Стоя или сидя в круге, всем взяться за руки, пожать их, посмотреть по очереди на всех.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"Эстафета дружбы"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Взяться за руки и передавать, как эстафету рукопожатие. Начинает воспитатель: "Я передам вам свою дружбу, и она идет от меня к Маше, от Маши к Саше и так далее и,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 До свидания!"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"Солнечные лучики"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ab/>
      </w:r>
      <w:r w:rsidRPr="002F6FB4">
        <w:rPr>
          <w:rFonts w:ascii="Times New Roman" w:hAnsi="Times New Roman" w:cs="Times New Roman"/>
          <w:sz w:val="24"/>
          <w:szCs w:val="24"/>
        </w:rPr>
        <w:t>Протянуть руки вперед и соединить их в центре круга. Тихо так постоять, пытаясь почувствовать себя теплым солнечным лучиком.</w:t>
      </w:r>
    </w:p>
    <w:p w:rsidR="00655D23" w:rsidRPr="002F6FB4" w:rsidRDefault="00655D23" w:rsidP="00655D23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FB4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2F6FB4">
        <w:rPr>
          <w:rFonts w:ascii="Times New Roman" w:hAnsi="Times New Roman" w:cs="Times New Roman"/>
          <w:b/>
          <w:sz w:val="24"/>
          <w:szCs w:val="24"/>
        </w:rPr>
        <w:t>Речевка</w:t>
      </w:r>
      <w:proofErr w:type="spellEnd"/>
      <w:r w:rsidRPr="002F6FB4">
        <w:rPr>
          <w:rFonts w:ascii="Times New Roman" w:hAnsi="Times New Roman" w:cs="Times New Roman"/>
          <w:b/>
          <w:sz w:val="24"/>
          <w:szCs w:val="24"/>
        </w:rPr>
        <w:t>"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Мы все дружные ребята.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Мы ребята-дошколята.</w:t>
      </w:r>
    </w:p>
    <w:p w:rsidR="00655D23" w:rsidRPr="002F6FB4" w:rsidRDefault="00655D23" w:rsidP="00655D2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Никого не обижаем.</w:t>
      </w:r>
    </w:p>
    <w:p w:rsidR="00655D23" w:rsidRPr="002F6FB4" w:rsidRDefault="00655D23" w:rsidP="00655D23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Как заботиться, мы знаем.</w:t>
      </w:r>
    </w:p>
    <w:p w:rsidR="00655D23" w:rsidRPr="002F6FB4" w:rsidRDefault="00655D23" w:rsidP="00655D23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Никого в беде не бросим.</w:t>
      </w:r>
    </w:p>
    <w:p w:rsidR="00655D23" w:rsidRPr="002F6FB4" w:rsidRDefault="00655D23" w:rsidP="00655D23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Не отнимем, а попросим.</w:t>
      </w:r>
    </w:p>
    <w:p w:rsidR="00655D23" w:rsidRPr="002F6FB4" w:rsidRDefault="00655D23" w:rsidP="00655D23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Пусть всем будет хорошо.</w:t>
      </w:r>
    </w:p>
    <w:p w:rsidR="00655D23" w:rsidRPr="002F6FB4" w:rsidRDefault="00655D23" w:rsidP="00655D23">
      <w:pPr>
        <w:pStyle w:val="a4"/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hAnsi="Times New Roman" w:cs="Times New Roman"/>
          <w:sz w:val="24"/>
          <w:szCs w:val="24"/>
        </w:rPr>
        <w:t>Будет радостно, светло!</w:t>
      </w:r>
    </w:p>
    <w:p w:rsidR="00655D23" w:rsidRPr="002F6FB4" w:rsidRDefault="00655D23" w:rsidP="00655D23">
      <w:pPr>
        <w:jc w:val="both"/>
        <w:rPr>
          <w:b/>
        </w:rPr>
      </w:pPr>
      <w:r w:rsidRPr="002F6FB4">
        <w:rPr>
          <w:b/>
        </w:rPr>
        <w:t xml:space="preserve">ПЕРЕЧЕНЬ УРОКОВ СКАЗКИ «КОЛОБОК»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ситуации опасности стремись действовать.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Откажись от стереотипов. Одни и те же действия не годятся для всех случаев жизни. Будь гибким.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хочешь чего-то добиться - не медли. Действуй решительно.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Хитростью можно многого добиться.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Распознавай манипулятора, учись противо</w:t>
      </w: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стоять манипуляциям.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Умей рефлектировать - обдумывай и свои действия, и восприятие тебя партнером.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быть беспечным - к словам старших стоит прислушиваться.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не должны оставлять детей без присмотра.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Высоко взлететь - больнее падать.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уж ты решил отделиться от родителей, осознай цель этого.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судьбы не уйдешь.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Наглость не порок - все равно сожрут.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специальных усилий не извлечешь скрытые ресурсы.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свои недостатки (в песенке Колобок сообщает о своем происхождении: генотип никудышный - зачем же меня есть).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рекламируй себя, лучше прикинься несъедобным. </w:t>
      </w:r>
    </w:p>
    <w:p w:rsidR="00655D23" w:rsidRPr="002F6FB4" w:rsidRDefault="00655D23" w:rsidP="00655D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хами первым встречным - это попросту опасно. </w:t>
      </w:r>
    </w:p>
    <w:p w:rsidR="0012323C" w:rsidRPr="002F6FB4" w:rsidRDefault="0012323C" w:rsidP="008816E6">
      <w:pPr>
        <w:spacing w:line="276" w:lineRule="auto"/>
        <w:ind w:firstLine="708"/>
        <w:jc w:val="both"/>
      </w:pPr>
      <w:proofErr w:type="spellStart"/>
      <w:r w:rsidRPr="002F6FB4">
        <w:rPr>
          <w:b/>
        </w:rPr>
        <w:t>Психогимнастика</w:t>
      </w:r>
      <w:proofErr w:type="spellEnd"/>
      <w:r w:rsidRPr="002F6FB4">
        <w:t xml:space="preserve"> – специальный комплекс занятий (этюды, игры, упражнения), направленных на развитие и коррекцию эмоциональной сферы ребенка. 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 xml:space="preserve">     </w:t>
      </w:r>
      <w:r w:rsidRPr="002F6FB4">
        <w:rPr>
          <w:b/>
        </w:rPr>
        <w:t>Цель:</w:t>
      </w:r>
      <w:r w:rsidRPr="002F6FB4">
        <w:t xml:space="preserve"> овладение ребенком навыками управления своей эмоциональной сферой, а именно развитие у детей способности понимать, осознавать свои и чужие эмоции, правильно их выражать, полноценно переживать.  </w:t>
      </w:r>
    </w:p>
    <w:p w:rsidR="0012323C" w:rsidRPr="002F6FB4" w:rsidRDefault="0012323C" w:rsidP="0012323C">
      <w:pPr>
        <w:spacing w:line="276" w:lineRule="auto"/>
        <w:jc w:val="both"/>
        <w:rPr>
          <w:b/>
        </w:rPr>
      </w:pPr>
      <w:r w:rsidRPr="002F6FB4">
        <w:t xml:space="preserve">     </w:t>
      </w:r>
      <w:r w:rsidRPr="002F6FB4">
        <w:rPr>
          <w:b/>
        </w:rPr>
        <w:t xml:space="preserve">Задачи: 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 xml:space="preserve">- фиксировать внимание ребенка на чужих проявлениях эмоций; 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>- учить подражательно воспроизводить чужие эмоции;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 xml:space="preserve">- фиксировать внимание на своих телесных ощущениях как проявлениях этих эмоций, 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 xml:space="preserve">- анализировать и словесно описывать телесные проявления эмоций, 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 xml:space="preserve">- повторно воспроизводить эмоции в заданных упражнениях; </w:t>
      </w:r>
    </w:p>
    <w:p w:rsidR="0012323C" w:rsidRPr="002F6FB4" w:rsidRDefault="0012323C" w:rsidP="0012323C">
      <w:pPr>
        <w:spacing w:line="276" w:lineRule="auto"/>
        <w:jc w:val="both"/>
      </w:pPr>
      <w:r w:rsidRPr="002F6FB4">
        <w:t>- контролировать ощущения.</w:t>
      </w:r>
    </w:p>
    <w:p w:rsidR="0012323C" w:rsidRPr="002F6FB4" w:rsidRDefault="0012323C" w:rsidP="002F6FB4">
      <w:pPr>
        <w:spacing w:line="276" w:lineRule="auto"/>
        <w:jc w:val="both"/>
      </w:pPr>
      <w:r w:rsidRPr="002F6FB4">
        <w:t xml:space="preserve">     В основе </w:t>
      </w:r>
      <w:proofErr w:type="spellStart"/>
      <w:r w:rsidRPr="002F6FB4">
        <w:t>психогимнастики</w:t>
      </w:r>
      <w:proofErr w:type="spellEnd"/>
      <w:r w:rsidRPr="002F6FB4">
        <w:t xml:space="preserve"> – образ, насыщенный эмоциональным содержанием. Последовательность </w:t>
      </w:r>
      <w:proofErr w:type="spellStart"/>
      <w:r w:rsidRPr="002F6FB4">
        <w:t>психогимнастических</w:t>
      </w:r>
      <w:proofErr w:type="spellEnd"/>
      <w:r w:rsidRPr="002F6FB4">
        <w:t xml:space="preserve"> упражнений предполагает единство противоположных по характеру движений: напряженных и расслабленных, резких и плавных, частых и медленных, дробных и цельных, едва заметных </w:t>
      </w:r>
      <w:proofErr w:type="spellStart"/>
      <w:r w:rsidRPr="002F6FB4">
        <w:t>пошевеливаний</w:t>
      </w:r>
      <w:proofErr w:type="spellEnd"/>
      <w:r w:rsidRPr="002F6FB4">
        <w:t xml:space="preserve"> и совершенных застываний, вращений тела и прыжков, свободного продвижения в пространстве и столкновения с предметами. Обязательное условие – попеременное мышечное расслабление и напряжение. </w:t>
      </w:r>
    </w:p>
    <w:p w:rsidR="0012323C" w:rsidRPr="002F6FB4" w:rsidRDefault="0012323C" w:rsidP="002F6FB4">
      <w:pPr>
        <w:spacing w:line="276" w:lineRule="auto"/>
        <w:jc w:val="both"/>
      </w:pPr>
      <w:r w:rsidRPr="002F6FB4">
        <w:t xml:space="preserve">     Важно научить ребенка отображать эмоциональные образы в </w:t>
      </w:r>
      <w:proofErr w:type="spellStart"/>
      <w:r w:rsidRPr="002F6FB4">
        <w:t>темпоритме</w:t>
      </w:r>
      <w:proofErr w:type="spellEnd"/>
      <w:r w:rsidRPr="002F6FB4">
        <w:t>. Выполнение упражнений на ритмизацию природных явлений, чувств и действий способствует нормальному функционированию ритмических процессов, происходящих в организме человека. Особая роль отводится педагогу, который вместе с детьми обсуждает разные варианты того, как в ритмическом виде воспринимаются эмоционально значимые ситуации.</w:t>
      </w:r>
    </w:p>
    <w:p w:rsidR="0012323C" w:rsidRPr="002F6FB4" w:rsidRDefault="0012323C" w:rsidP="002F6FB4">
      <w:pPr>
        <w:spacing w:line="276" w:lineRule="auto"/>
        <w:jc w:val="both"/>
      </w:pPr>
      <w:r w:rsidRPr="002F6FB4">
        <w:t xml:space="preserve">     Большое значение для эмоциональной включенности ребенка в выразительное исполнение образа имеет музыкальная композиция. Она является сигналом для снятия эмоциональных барьеров через произвольное напряжение или расслабление мышц тела. Динамика, темп музыкальной композиции облегчают понимание и отображение в действии, мимике сказочного образа.</w:t>
      </w:r>
    </w:p>
    <w:p w:rsidR="0012323C" w:rsidRPr="002F6FB4" w:rsidRDefault="0012323C" w:rsidP="0012323C">
      <w:pPr>
        <w:jc w:val="both"/>
        <w:rPr>
          <w:b/>
        </w:rPr>
      </w:pPr>
      <w:r w:rsidRPr="002F6FB4">
        <w:rPr>
          <w:b/>
        </w:rPr>
        <w:t xml:space="preserve">Структура занятия по </w:t>
      </w:r>
      <w:proofErr w:type="spellStart"/>
      <w:r w:rsidRPr="002F6FB4">
        <w:rPr>
          <w:b/>
        </w:rPr>
        <w:t>психогимнастике</w:t>
      </w:r>
      <w:proofErr w:type="spellEnd"/>
    </w:p>
    <w:tbl>
      <w:tblPr>
        <w:tblW w:w="98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7"/>
        <w:gridCol w:w="3828"/>
        <w:gridCol w:w="3367"/>
      </w:tblGrid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Этап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Цель этапа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Содержание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Начальный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Мотивация детей – привлечение внимания к тематике занятия или другой форме работы.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Беседа с детьми, загадка, сюрпризный момент и др.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Проживание действия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Формирование телесных навыков.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Отработка основных движений, упражнений и т.д.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lastRenderedPageBreak/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2F6FB4">
            <w:pPr>
              <w:jc w:val="both"/>
            </w:pPr>
            <w:r>
              <w:t>Организация эмоциональ</w:t>
            </w:r>
            <w:r w:rsidR="0012323C" w:rsidRPr="002F6FB4">
              <w:t>ного общения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 xml:space="preserve">Тренировка навыков переживания, выражения и понимания эмоций, действий, отношений и </w:t>
            </w:r>
            <w:proofErr w:type="gramStart"/>
            <w:r w:rsidRPr="002F6FB4">
              <w:t xml:space="preserve">чувств.  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Обмен ролями, оценка своих эмоций и эмоций партнера.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2F6FB4">
            <w:pPr>
              <w:jc w:val="both"/>
            </w:pPr>
            <w:r>
              <w:t>Организация контролируе</w:t>
            </w:r>
            <w:r w:rsidR="0012323C" w:rsidRPr="002F6FB4">
              <w:t>мого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Тренировка умения детей регулировать свои поведенческие реакции.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Задачи этапа: - показ и проигрывание типичных ситуаций с психологическими трудностями,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выделение и узнавание типичных форм адаптивного и неадаптивного поведения,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приобретение и закрепление приемлемых для ребенка стереотипов поведения и способов разрешения конфликтов, 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развитие навыков самостоятельного выбора и построения детьми подходящих форм реакций и </w:t>
            </w:r>
            <w:proofErr w:type="gramStart"/>
            <w:r w:rsidRPr="002F6FB4">
              <w:t>действий  в</w:t>
            </w:r>
            <w:proofErr w:type="gramEnd"/>
            <w:r w:rsidRPr="002F6FB4">
              <w:t xml:space="preserve"> различных ситуациях.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 xml:space="preserve">Варьирование упражнений, связанных с поведением детей: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проигрывание ситуаций с типовыми инцидентами, - реагирование на внутренние негативные переживания детей, происходившие ранее в детском саду или дома,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загадки на решение конфликтных ситуаций,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самостоятельные игры-фантазии с проекцией новых эмоциональных проблем и актуальных предложений,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задания на активизацию позитивных эмоций,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закрепление новых форм эмоционального реагирования. 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2F6FB4">
            <w:pPr>
              <w:jc w:val="both"/>
            </w:pPr>
            <w:r>
              <w:t>Заключитель</w:t>
            </w:r>
            <w:r w:rsidR="0012323C" w:rsidRPr="002F6FB4">
              <w:t xml:space="preserve">ный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 xml:space="preserve">Закрепление 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- содержания предлагаемого материала, </w:t>
            </w:r>
          </w:p>
          <w:p w:rsidR="0012323C" w:rsidRPr="002F6FB4" w:rsidRDefault="0012323C">
            <w:pPr>
              <w:jc w:val="both"/>
            </w:pPr>
            <w:r w:rsidRPr="002F6FB4">
              <w:t>- позитивного эффекта, стимулирующего и упорядочивающего психофизическую активность детей, стабилизацию их эмоционального состояния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Ритуалы, музыка, стихи</w:t>
            </w:r>
          </w:p>
        </w:tc>
      </w:tr>
    </w:tbl>
    <w:p w:rsidR="0012323C" w:rsidRPr="002F6FB4" w:rsidRDefault="0012323C" w:rsidP="0012323C">
      <w:pPr>
        <w:jc w:val="both"/>
        <w:rPr>
          <w:b/>
        </w:rPr>
      </w:pPr>
    </w:p>
    <w:p w:rsidR="0012323C" w:rsidRPr="002F6FB4" w:rsidRDefault="0012323C" w:rsidP="002F6FB4">
      <w:pPr>
        <w:jc w:val="center"/>
        <w:rPr>
          <w:b/>
        </w:rPr>
      </w:pPr>
      <w:proofErr w:type="gramStart"/>
      <w:r w:rsidRPr="002F6FB4">
        <w:rPr>
          <w:b/>
        </w:rPr>
        <w:t>Типология  творческих</w:t>
      </w:r>
      <w:proofErr w:type="gramEnd"/>
      <w:r w:rsidRPr="002F6FB4">
        <w:rPr>
          <w:b/>
        </w:rPr>
        <w:t xml:space="preserve"> игр, способствующих познавательному развитию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257"/>
        <w:gridCol w:w="5809"/>
      </w:tblGrid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Цель игры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Комментарии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Регуляция психофизического состояния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>
            <w:pPr>
              <w:jc w:val="both"/>
            </w:pPr>
            <w:r w:rsidRPr="002F6FB4">
              <w:t>«Буги-вуги», «Веретена точены, веники мочены, барыня, барыня, сударыня-барыня». «Егорки», «Скачки», «Карлики-великаны», «</w:t>
            </w:r>
            <w:proofErr w:type="gramStart"/>
            <w:r w:rsidRPr="002F6FB4">
              <w:t>Луноход»  -</w:t>
            </w:r>
            <w:proofErr w:type="gramEnd"/>
            <w:r w:rsidRPr="002F6FB4">
              <w:t xml:space="preserve"> игры, связанные с увеличением ритма и громкости, способствуют повышению уровня эмоционального состояния.</w:t>
            </w:r>
          </w:p>
          <w:p w:rsidR="0012323C" w:rsidRPr="002F6FB4" w:rsidRDefault="0012323C">
            <w:pPr>
              <w:jc w:val="both"/>
            </w:pP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Снятие психоэмоционального напряжения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«Ласковые ладошки», «Хлопай-топай», «</w:t>
            </w:r>
            <w:proofErr w:type="spellStart"/>
            <w:r w:rsidRPr="002F6FB4">
              <w:t>Секретики</w:t>
            </w:r>
            <w:proofErr w:type="spellEnd"/>
            <w:r w:rsidRPr="002F6FB4">
              <w:t xml:space="preserve">», </w:t>
            </w:r>
            <w:proofErr w:type="spellStart"/>
            <w:r w:rsidRPr="002F6FB4">
              <w:t>Кричалки-шепталки-молчалки</w:t>
            </w:r>
            <w:proofErr w:type="spellEnd"/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Развитие выражения эмоций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Вкусная конфета, Ласковое солнышко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Сопоставление различных эмоций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>
            <w:pPr>
              <w:jc w:val="both"/>
            </w:pPr>
            <w:r w:rsidRPr="002F6FB4">
              <w:t>К нам летят со всех концов стаи радостных скворцов, 1,2,3,4,5 – буду я скворцов считать. К нам летят со всех сторон тучи темные ворон. 1,2,3,4,5 – не хочу ворон считать.</w:t>
            </w:r>
          </w:p>
          <w:p w:rsidR="0012323C" w:rsidRPr="002F6FB4" w:rsidRDefault="0012323C">
            <w:pPr>
              <w:jc w:val="both"/>
            </w:pP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lastRenderedPageBreak/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Развитие позитивных отношений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 w:rsidP="002F6FB4">
            <w:pPr>
              <w:jc w:val="both"/>
            </w:pPr>
            <w:r w:rsidRPr="002F6FB4">
              <w:t>Комплименты, Подари подарок, Приветствие, Передай улыбку по кругу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 xml:space="preserve">6.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Речевые настройки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 w:rsidP="002F6FB4">
            <w:pPr>
              <w:jc w:val="both"/>
            </w:pPr>
            <w:r w:rsidRPr="002F6FB4">
              <w:t>Здравствуйте!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 xml:space="preserve">7.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Упражнения на эмоции и эмоциональный контакт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Внимание фиксируется, эмоции подражательно воспроизводятся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Элементы тренинга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Воссоздание и проигрывание реальной ситуации, поиск выхода как с положительным, так и с отрицательным результатом.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proofErr w:type="spellStart"/>
            <w:r w:rsidRPr="002F6FB4">
              <w:t>Психомышечная</w:t>
            </w:r>
            <w:proofErr w:type="spellEnd"/>
            <w:r w:rsidRPr="002F6FB4">
              <w:t xml:space="preserve"> тренировка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Упорядочивание физического состояния детей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Мимические и пантомимические этюды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Выразительное изображение отдельных эмоциональных состояний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11.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Коммуникативные упражнения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Умение сопереживать, освобождение от эмоциональной напряженности, свободное проявление эмоций.</w:t>
            </w:r>
          </w:p>
        </w:tc>
      </w:tr>
      <w:tr w:rsidR="0012323C" w:rsidRPr="002F6FB4" w:rsidTr="001232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12.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Игры-драматизации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Отсутствие внешних атрибутов. Все предметы и события игрового сюжета обозначаются физическими действиями или замещаются предметами окружения</w:t>
            </w:r>
          </w:p>
        </w:tc>
      </w:tr>
    </w:tbl>
    <w:p w:rsidR="0012323C" w:rsidRPr="002F6FB4" w:rsidRDefault="0012323C" w:rsidP="0012323C">
      <w:pPr>
        <w:jc w:val="both"/>
        <w:rPr>
          <w:b/>
        </w:rPr>
      </w:pPr>
    </w:p>
    <w:p w:rsidR="0012323C" w:rsidRPr="002F6FB4" w:rsidRDefault="0012323C" w:rsidP="0012323C">
      <w:pPr>
        <w:jc w:val="both"/>
        <w:rPr>
          <w:b/>
        </w:rPr>
      </w:pPr>
      <w:r w:rsidRPr="002F6FB4">
        <w:rPr>
          <w:b/>
        </w:rPr>
        <w:t>Примеры творческих игр, используемых для познавательного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549"/>
        <w:gridCol w:w="6267"/>
      </w:tblGrid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Вид игры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Комментарии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Ролевые игры</w:t>
            </w:r>
          </w:p>
          <w:p w:rsidR="0012323C" w:rsidRPr="002F6FB4" w:rsidRDefault="0012323C">
            <w:pPr>
              <w:jc w:val="both"/>
            </w:pPr>
            <w:r w:rsidRPr="002F6FB4">
              <w:t xml:space="preserve">(ролевая гимнастика, включающая ролевые действия, образы, </w:t>
            </w:r>
            <w:proofErr w:type="spellStart"/>
            <w:r w:rsidRPr="002F6FB4">
              <w:t>психодраму</w:t>
            </w:r>
            <w:proofErr w:type="spellEnd"/>
            <w:r w:rsidRPr="002F6FB4">
              <w:t>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 w:rsidP="002F6FB4">
            <w:pPr>
              <w:jc w:val="both"/>
            </w:pPr>
            <w:r w:rsidRPr="002F6FB4">
              <w:t xml:space="preserve">Основаны на понимании социальной роли. Основные нарушения: ролевая ригидность – неумение переходить из роли в роль, ролевая аморфность – неумение принимать любую роль, отсутствие ролевой креативности – неумение продуцировать новые образы, </w:t>
            </w:r>
            <w:proofErr w:type="spellStart"/>
            <w:r w:rsidRPr="002F6FB4">
              <w:t>застревание</w:t>
            </w:r>
            <w:proofErr w:type="spellEnd"/>
            <w:r w:rsidRPr="002F6FB4">
              <w:t xml:space="preserve"> на патологических ролях.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proofErr w:type="spellStart"/>
            <w:r w:rsidRPr="002F6FB4">
              <w:t>Психогимнастические</w:t>
            </w:r>
            <w:proofErr w:type="spellEnd"/>
            <w:r w:rsidRPr="002F6FB4">
              <w:t xml:space="preserve"> игры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 w:rsidP="002F6FB4">
            <w:pPr>
              <w:jc w:val="both"/>
            </w:pPr>
            <w:r w:rsidRPr="002F6FB4">
              <w:t>Принятие имени, характера, прошлого, настоящего, будущего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Коммуникативные игры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 w:rsidP="002F6FB4">
            <w:pPr>
              <w:jc w:val="both"/>
            </w:pPr>
            <w:r w:rsidRPr="002F6FB4">
              <w:t>Направлены на формирование умения увидеть в другом человеке его достоинства и обеспечить другого вербальными и невербальными поглаживаниями; игры, обучающие умению сотрудничать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Игры, формирующие произвольность поведения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Направлены на формирование навыков управления процессами возбуждения-торможения, организованного поведения, преодоление импульсивности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Креативные игры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 xml:space="preserve">Направлены на формирование беглости, гибкости, оригинальности мышления, развитие воображения, фантазии и творческих навыков. 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Использование терапевтических метафор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Включение в речь взрослого метафор, обладающих коррекционно-развивающим и профилактическим эффектом.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Релаксационные игры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 w:rsidP="002F6FB4">
            <w:pPr>
              <w:jc w:val="both"/>
            </w:pPr>
            <w:r w:rsidRPr="002F6FB4">
              <w:t>Игры, позволяющие преодолеть напряжение, освоить навыки расслабления. Содержат в себе элементы работы с дыханием, представления визуально-кинестетических образов.</w:t>
            </w:r>
          </w:p>
        </w:tc>
      </w:tr>
      <w:tr w:rsidR="0012323C" w:rsidRPr="002F6FB4" w:rsidTr="001232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23C" w:rsidRPr="002F6FB4" w:rsidRDefault="0012323C">
            <w:pPr>
              <w:jc w:val="both"/>
            </w:pPr>
            <w:r w:rsidRPr="002F6FB4">
              <w:t>Игры на основе эмоционально-символических методов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3C" w:rsidRPr="002F6FB4" w:rsidRDefault="0012323C">
            <w:pPr>
              <w:jc w:val="both"/>
            </w:pPr>
            <w:r w:rsidRPr="002F6FB4">
              <w:t>Юнг: формирование символов отражает стремление психики к развитию; превращение символов в осязаемые факты с помощью рисования, лепки, сочинения рассказов способствует личной интеграции.</w:t>
            </w:r>
          </w:p>
          <w:p w:rsidR="0012323C" w:rsidRPr="002F6FB4" w:rsidRDefault="0012323C">
            <w:pPr>
              <w:jc w:val="both"/>
            </w:pPr>
            <w:r w:rsidRPr="002F6FB4">
              <w:t>Отсюда: групповое обсуждение различных чувств и направленное рисование</w:t>
            </w:r>
          </w:p>
          <w:p w:rsidR="0012323C" w:rsidRPr="002F6FB4" w:rsidRDefault="0012323C">
            <w:pPr>
              <w:jc w:val="both"/>
            </w:pPr>
          </w:p>
        </w:tc>
      </w:tr>
    </w:tbl>
    <w:p w:rsidR="0012323C" w:rsidRPr="002F6FB4" w:rsidRDefault="0012323C" w:rsidP="0012323C">
      <w:pPr>
        <w:jc w:val="both"/>
      </w:pPr>
    </w:p>
    <w:p w:rsidR="00FE5ADC" w:rsidRPr="002F6FB4" w:rsidRDefault="00FE5ADC"/>
    <w:p w:rsidR="00E2662D" w:rsidRPr="002F6FB4" w:rsidRDefault="00E2662D" w:rsidP="00E2662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</w:rPr>
      </w:pPr>
    </w:p>
    <w:p w:rsidR="00E2662D" w:rsidRPr="00E2662D" w:rsidRDefault="00E2662D" w:rsidP="00E2662D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sectPr w:rsidR="00E2662D" w:rsidRPr="00E2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7128"/>
    <w:multiLevelType w:val="hybridMultilevel"/>
    <w:tmpl w:val="B284E5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2631E"/>
    <w:multiLevelType w:val="hybridMultilevel"/>
    <w:tmpl w:val="9570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95237"/>
    <w:multiLevelType w:val="hybridMultilevel"/>
    <w:tmpl w:val="39DE7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84"/>
    <w:rsid w:val="0012323C"/>
    <w:rsid w:val="002F6FB4"/>
    <w:rsid w:val="00655D23"/>
    <w:rsid w:val="00752638"/>
    <w:rsid w:val="008816E6"/>
    <w:rsid w:val="00D00784"/>
    <w:rsid w:val="00E2662D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C18E-7662-407B-9FF6-78E01477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2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5D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526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6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2015-12-07T11:30:00Z</cp:lastPrinted>
  <dcterms:created xsi:type="dcterms:W3CDTF">2015-12-07T08:55:00Z</dcterms:created>
  <dcterms:modified xsi:type="dcterms:W3CDTF">2015-12-07T11:33:00Z</dcterms:modified>
</cp:coreProperties>
</file>