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6B4F" w14:textId="77777777" w:rsidR="00BC6899" w:rsidRPr="004968B7" w:rsidRDefault="00000000">
      <w:pPr>
        <w:jc w:val="center"/>
        <w:rPr>
          <w:lang w:val="ru-RU"/>
        </w:rPr>
      </w:pPr>
      <w:r w:rsidRPr="004968B7">
        <w:rPr>
          <w:b/>
          <w:sz w:val="28"/>
          <w:lang w:val="ru-RU"/>
        </w:rPr>
        <w:t>ЧЕК-ЛИСТ</w:t>
      </w:r>
    </w:p>
    <w:p w14:paraId="154D6F06" w14:textId="77777777" w:rsidR="00BC6899" w:rsidRPr="004968B7" w:rsidRDefault="00000000">
      <w:pPr>
        <w:jc w:val="center"/>
        <w:rPr>
          <w:lang w:val="ru-RU"/>
        </w:rPr>
      </w:pPr>
      <w:r w:rsidRPr="004968B7">
        <w:rPr>
          <w:b/>
          <w:sz w:val="28"/>
          <w:lang w:val="ru-RU"/>
        </w:rPr>
        <w:t>ПРАКТИКА «КОП — КРАТКОСРОЧНАЯ ОБРАЗОВАТЕЛЬНАЯ ПРАКТИКА»</w:t>
      </w:r>
    </w:p>
    <w:p w14:paraId="2D6DA614" w14:textId="77777777" w:rsidR="004968B7" w:rsidRPr="00C76450" w:rsidRDefault="004968B7" w:rsidP="004968B7">
      <w:pPr>
        <w:rPr>
          <w:lang w:val="ru-RU"/>
        </w:rPr>
      </w:pPr>
      <w:r w:rsidRPr="00951F48">
        <w:rPr>
          <w:i/>
          <w:sz w:val="20"/>
          <w:lang w:val="ru-RU"/>
        </w:rPr>
        <w:t xml:space="preserve">Проект </w:t>
      </w:r>
      <w:r>
        <w:rPr>
          <w:i/>
          <w:sz w:val="20"/>
          <w:lang w:val="ru-RU"/>
        </w:rPr>
        <w:t>«Антихрупкое образование»</w:t>
      </w:r>
      <w:r w:rsidRPr="00951F48">
        <w:rPr>
          <w:i/>
          <w:sz w:val="20"/>
          <w:lang w:val="ru-RU"/>
        </w:rPr>
        <w:t xml:space="preserve"> | </w:t>
      </w:r>
      <w:r>
        <w:rPr>
          <w:i/>
          <w:sz w:val="20"/>
          <w:lang w:val="ru-RU"/>
        </w:rPr>
        <w:t>МАДОУ – ЦРР – детский сад № 199 «Созидание»</w:t>
      </w:r>
      <w:r w:rsidRPr="00951F48">
        <w:rPr>
          <w:i/>
          <w:sz w:val="20"/>
          <w:lang w:val="ru-RU"/>
        </w:rPr>
        <w:t xml:space="preserve"> </w:t>
      </w:r>
    </w:p>
    <w:p w14:paraId="0832E14C" w14:textId="411A5E8F" w:rsidR="00BC6899" w:rsidRPr="004968B7" w:rsidRDefault="00000000" w:rsidP="004968B7">
      <w:pPr>
        <w:jc w:val="both"/>
        <w:rPr>
          <w:lang w:val="ru-RU"/>
        </w:rPr>
      </w:pPr>
      <w:r w:rsidRPr="004968B7">
        <w:rPr>
          <w:lang w:val="ru-RU"/>
        </w:rPr>
        <w:t xml:space="preserve">КОП — это короткий (2–5 занятий) практико-ориентированный </w:t>
      </w:r>
      <w:r w:rsidR="004968B7">
        <w:rPr>
          <w:lang w:val="ru-RU"/>
        </w:rPr>
        <w:t xml:space="preserve">образовательный </w:t>
      </w:r>
      <w:r w:rsidRPr="004968B7">
        <w:rPr>
          <w:lang w:val="ru-RU"/>
        </w:rPr>
        <w:t>мини-проект, в котором дети осваивают конкретное умение или создают конкретный продукт. Темы меняются — шитьё, кулинария, натуральная печать, строительство, анимация. Главное: у практики есть начало, ход и результат, который можно потрогать, показать, использовать.</w:t>
      </w:r>
    </w:p>
    <w:p w14:paraId="22F9E638" w14:textId="77777777" w:rsidR="00BC6899" w:rsidRPr="004968B7" w:rsidRDefault="00000000">
      <w:pPr>
        <w:ind w:left="283" w:right="283"/>
        <w:rPr>
          <w:lang w:val="ru-RU"/>
        </w:rPr>
      </w:pPr>
      <w:r>
        <w:rPr>
          <w:i/>
          <w:color w:val="1F497D"/>
          <w:sz w:val="20"/>
        </w:rPr>
        <w:t>💡</w:t>
      </w:r>
      <w:r w:rsidRPr="004968B7">
        <w:rPr>
          <w:i/>
          <w:color w:val="1F497D"/>
          <w:sz w:val="20"/>
          <w:lang w:val="ru-RU"/>
        </w:rPr>
        <w:t xml:space="preserve"> КОП можно проводить в малых группах по 3–5 человек, пока остальные дети в свободной деятельности. Это даёт каждому ребёнку реальный, а не формальный, опыт.</w:t>
      </w:r>
    </w:p>
    <w:p w14:paraId="6801C25D" w14:textId="77777777" w:rsidR="00BC6899" w:rsidRPr="004968B7" w:rsidRDefault="00BC6899">
      <w:pPr>
        <w:rPr>
          <w:lang w:val="ru-RU"/>
        </w:rPr>
      </w:pPr>
    </w:p>
    <w:p w14:paraId="268A69B1" w14:textId="77777777" w:rsidR="00BC6899" w:rsidRDefault="00000000">
      <w:r w:rsidRPr="004968B7">
        <w:rPr>
          <w:b/>
          <w:color w:val="1F497D"/>
          <w:sz w:val="24"/>
          <w:lang w:val="ru-RU"/>
        </w:rPr>
        <w:t xml:space="preserve">БЛОК 1. </w:t>
      </w:r>
      <w:r>
        <w:rPr>
          <w:b/>
          <w:color w:val="1F497D"/>
          <w:sz w:val="24"/>
        </w:rPr>
        <w:t>Планирование КОП (за неделю)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BC6899" w14:paraId="239643C6" w14:textId="77777777">
        <w:tc>
          <w:tcPr>
            <w:tcW w:w="5669" w:type="dxa"/>
            <w:shd w:val="clear" w:color="auto" w:fill="BDD7EE"/>
          </w:tcPr>
          <w:p w14:paraId="2705611A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146AE5F5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6404B4BB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BC6899" w14:paraId="0F064D59" w14:textId="77777777">
        <w:tc>
          <w:tcPr>
            <w:tcW w:w="5669" w:type="dxa"/>
          </w:tcPr>
          <w:p w14:paraId="56B2D49A" w14:textId="77777777" w:rsidR="00BC6899" w:rsidRDefault="00000000">
            <w:r w:rsidRPr="004968B7">
              <w:rPr>
                <w:sz w:val="20"/>
                <w:lang w:val="ru-RU"/>
              </w:rPr>
              <w:t xml:space="preserve">Выбрать тему КОП: опираться на интересы детей, сезон, текущий контекст жизни группы. </w:t>
            </w:r>
            <w:r>
              <w:rPr>
                <w:sz w:val="20"/>
              </w:rPr>
              <w:t>Можно спросить детей на детском совете</w:t>
            </w:r>
          </w:p>
        </w:tc>
        <w:tc>
          <w:tcPr>
            <w:tcW w:w="2551" w:type="dxa"/>
          </w:tcPr>
          <w:p w14:paraId="2592F156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11413E78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229353D2" w14:textId="77777777">
        <w:tc>
          <w:tcPr>
            <w:tcW w:w="5669" w:type="dxa"/>
          </w:tcPr>
          <w:p w14:paraId="7FD21B4E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Определить конечный продукт практики: что именно получится в итоге (книжка, поделка, блюдо, схема, модель)</w:t>
            </w:r>
          </w:p>
        </w:tc>
        <w:tc>
          <w:tcPr>
            <w:tcW w:w="2551" w:type="dxa"/>
          </w:tcPr>
          <w:p w14:paraId="3A6E8695" w14:textId="77777777" w:rsidR="00BC6899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3D2DD6B9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5CF46E25" w14:textId="77777777">
        <w:tc>
          <w:tcPr>
            <w:tcW w:w="5669" w:type="dxa"/>
          </w:tcPr>
          <w:p w14:paraId="09036640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Подготовить материалы: закупить или собрать всё необходимое. При необходимости — обратиться к родителям за помощью с материалами или мастер-классом</w:t>
            </w:r>
          </w:p>
        </w:tc>
        <w:tc>
          <w:tcPr>
            <w:tcW w:w="2551" w:type="dxa"/>
          </w:tcPr>
          <w:p w14:paraId="62765940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+ родители</w:t>
            </w:r>
          </w:p>
        </w:tc>
        <w:tc>
          <w:tcPr>
            <w:tcW w:w="850" w:type="dxa"/>
          </w:tcPr>
          <w:p w14:paraId="714AC856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1FAC137E" w14:textId="77777777">
        <w:tc>
          <w:tcPr>
            <w:tcW w:w="5669" w:type="dxa"/>
          </w:tcPr>
          <w:p w14:paraId="283278A7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Согласовать тему и сроки с администрацией, включить в план работы группы</w:t>
            </w:r>
          </w:p>
        </w:tc>
        <w:tc>
          <w:tcPr>
            <w:tcW w:w="2551" w:type="dxa"/>
          </w:tcPr>
          <w:p w14:paraId="334B7822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+ завед.</w:t>
            </w:r>
          </w:p>
        </w:tc>
        <w:tc>
          <w:tcPr>
            <w:tcW w:w="850" w:type="dxa"/>
          </w:tcPr>
          <w:p w14:paraId="714C858B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4C3DAC2B" w14:textId="77777777">
        <w:tc>
          <w:tcPr>
            <w:tcW w:w="5669" w:type="dxa"/>
          </w:tcPr>
          <w:p w14:paraId="27749521" w14:textId="2BAA68FF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Решить: будет ли КОП для всей группы или для добровольной малой группы</w:t>
            </w:r>
          </w:p>
        </w:tc>
        <w:tc>
          <w:tcPr>
            <w:tcW w:w="2551" w:type="dxa"/>
          </w:tcPr>
          <w:p w14:paraId="3E89C9FC" w14:textId="77777777" w:rsidR="00BC6899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4716AED3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7502CD74" w14:textId="77777777" w:rsidR="00BC6899" w:rsidRDefault="00BC6899"/>
    <w:p w14:paraId="0790C132" w14:textId="77777777" w:rsidR="00BC6899" w:rsidRDefault="00000000">
      <w:r>
        <w:rPr>
          <w:b/>
          <w:color w:val="1F497D"/>
          <w:sz w:val="24"/>
        </w:rPr>
        <w:t>БЛОК 2. Проведение КОП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BC6899" w14:paraId="6A2ACE2A" w14:textId="77777777">
        <w:tc>
          <w:tcPr>
            <w:tcW w:w="5669" w:type="dxa"/>
            <w:shd w:val="clear" w:color="auto" w:fill="BDD7EE"/>
          </w:tcPr>
          <w:p w14:paraId="57505DED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413020DE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6E69C155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BC6899" w14:paraId="32490940" w14:textId="77777777">
        <w:tc>
          <w:tcPr>
            <w:tcW w:w="5669" w:type="dxa"/>
          </w:tcPr>
          <w:p w14:paraId="07341DDE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Занятие 1: познакомить с темой и материалами. Дать детям самим исследовать инструменты и материалы — без инструкции, просто потрогать, попробовать</w:t>
            </w:r>
          </w:p>
        </w:tc>
        <w:tc>
          <w:tcPr>
            <w:tcW w:w="2551" w:type="dxa"/>
          </w:tcPr>
          <w:p w14:paraId="756A83BE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124D15C6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1C3AC126" w14:textId="77777777">
        <w:tc>
          <w:tcPr>
            <w:tcW w:w="5669" w:type="dxa"/>
          </w:tcPr>
          <w:p w14:paraId="36F49832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Занятие 1: обсудить цель — что в итоге хотим получить? Можно нарисовать или описать будущий результат</w:t>
            </w:r>
          </w:p>
        </w:tc>
        <w:tc>
          <w:tcPr>
            <w:tcW w:w="2551" w:type="dxa"/>
          </w:tcPr>
          <w:p w14:paraId="607F75A0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14D07590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1D45B1FA" w14:textId="77777777">
        <w:tc>
          <w:tcPr>
            <w:tcW w:w="5669" w:type="dxa"/>
          </w:tcPr>
          <w:p w14:paraId="15108C40" w14:textId="328CFFA9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Занятие 2: дети работают самостоятельно</w:t>
            </w:r>
            <w:r w:rsidR="004968B7">
              <w:rPr>
                <w:sz w:val="20"/>
                <w:lang w:val="ru-RU"/>
              </w:rPr>
              <w:t>, опираясь на карты-схемы, чек-листы, алгоритмы, образец, демонстрируемый педагогом</w:t>
            </w:r>
            <w:r w:rsidRPr="004968B7">
              <w:rPr>
                <w:sz w:val="20"/>
                <w:lang w:val="ru-RU"/>
              </w:rPr>
              <w:t xml:space="preserve">. Педагог рядом, отвечает на вопросы, но не делает за детей </w:t>
            </w:r>
          </w:p>
        </w:tc>
        <w:tc>
          <w:tcPr>
            <w:tcW w:w="2551" w:type="dxa"/>
          </w:tcPr>
          <w:p w14:paraId="36E124A1" w14:textId="77777777" w:rsidR="00BC6899" w:rsidRDefault="00000000">
            <w:pPr>
              <w:jc w:val="center"/>
            </w:pPr>
            <w:r>
              <w:rPr>
                <w:sz w:val="20"/>
              </w:rPr>
              <w:t>Дети + педагог</w:t>
            </w:r>
          </w:p>
        </w:tc>
        <w:tc>
          <w:tcPr>
            <w:tcW w:w="850" w:type="dxa"/>
          </w:tcPr>
          <w:p w14:paraId="764702DC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5AF03C5C" w14:textId="77777777">
        <w:tc>
          <w:tcPr>
            <w:tcW w:w="5669" w:type="dxa"/>
          </w:tcPr>
          <w:p w14:paraId="15C987A2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Если что-то не получается — вопрос: «Как думаешь, почему? Что можно попробовать?» Ошибка — не повод остановиться, а повод подумать</w:t>
            </w:r>
          </w:p>
        </w:tc>
        <w:tc>
          <w:tcPr>
            <w:tcW w:w="2551" w:type="dxa"/>
          </w:tcPr>
          <w:p w14:paraId="6F651416" w14:textId="77777777" w:rsidR="00BC6899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13C07FB7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13418340" w14:textId="77777777">
        <w:tc>
          <w:tcPr>
            <w:tcW w:w="5669" w:type="dxa"/>
          </w:tcPr>
          <w:p w14:paraId="4D488E0E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Занятие последнее: завершение продукта, оформление, подготовка к представлению</w:t>
            </w:r>
          </w:p>
        </w:tc>
        <w:tc>
          <w:tcPr>
            <w:tcW w:w="2551" w:type="dxa"/>
          </w:tcPr>
          <w:p w14:paraId="737E99DB" w14:textId="77777777" w:rsidR="00BC6899" w:rsidRDefault="00000000">
            <w:pPr>
              <w:jc w:val="center"/>
            </w:pPr>
            <w:r>
              <w:rPr>
                <w:sz w:val="20"/>
              </w:rPr>
              <w:t>Дети + педагог</w:t>
            </w:r>
          </w:p>
        </w:tc>
        <w:tc>
          <w:tcPr>
            <w:tcW w:w="850" w:type="dxa"/>
          </w:tcPr>
          <w:p w14:paraId="5AE1608A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69E19A4C" w14:textId="77777777">
        <w:tc>
          <w:tcPr>
            <w:tcW w:w="5669" w:type="dxa"/>
          </w:tcPr>
          <w:p w14:paraId="5354DE0E" w14:textId="77777777" w:rsidR="00BC6899" w:rsidRDefault="00000000">
            <w:r w:rsidRPr="004968B7">
              <w:rPr>
                <w:sz w:val="20"/>
                <w:lang w:val="ru-RU"/>
              </w:rPr>
              <w:t xml:space="preserve">Презентация результата: дети показывают продукт группе, родителям или другим группам. </w:t>
            </w:r>
            <w:r>
              <w:rPr>
                <w:sz w:val="20"/>
              </w:rPr>
              <w:t>Рассказывают: что делали, что было трудно, что получилось</w:t>
            </w:r>
          </w:p>
        </w:tc>
        <w:tc>
          <w:tcPr>
            <w:tcW w:w="2551" w:type="dxa"/>
          </w:tcPr>
          <w:p w14:paraId="79D79493" w14:textId="77777777" w:rsidR="00BC6899" w:rsidRDefault="00000000">
            <w:pPr>
              <w:jc w:val="center"/>
            </w:pPr>
            <w:r>
              <w:rPr>
                <w:sz w:val="20"/>
              </w:rPr>
              <w:t>Дети</w:t>
            </w:r>
          </w:p>
        </w:tc>
        <w:tc>
          <w:tcPr>
            <w:tcW w:w="850" w:type="dxa"/>
          </w:tcPr>
          <w:p w14:paraId="5E6BD545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0EE93479" w14:textId="77777777" w:rsidR="00BC6899" w:rsidRPr="004968B7" w:rsidRDefault="00000000">
      <w:pPr>
        <w:ind w:left="283"/>
        <w:rPr>
          <w:lang w:val="ru-RU"/>
        </w:rPr>
      </w:pPr>
      <w:r w:rsidRPr="004968B7">
        <w:rPr>
          <w:i/>
          <w:color w:val="C00000"/>
          <w:sz w:val="20"/>
          <w:lang w:val="ru-RU"/>
        </w:rPr>
        <w:lastRenderedPageBreak/>
        <w:t>⚠ Не требуйте одинаковых результатов от всех детей. Кто-то сделает аккуратнее, кто-то быстрее, кто-то придумает собственный вариант — всё это ценно.</w:t>
      </w:r>
    </w:p>
    <w:p w14:paraId="238EB7C9" w14:textId="77777777" w:rsidR="00BC6899" w:rsidRPr="004968B7" w:rsidRDefault="00BC6899">
      <w:pPr>
        <w:rPr>
          <w:lang w:val="ru-RU"/>
        </w:rPr>
      </w:pPr>
    </w:p>
    <w:p w14:paraId="352D6BD8" w14:textId="77777777" w:rsidR="00BC6899" w:rsidRDefault="00000000">
      <w:r>
        <w:rPr>
          <w:b/>
          <w:color w:val="1F497D"/>
          <w:sz w:val="24"/>
        </w:rPr>
        <w:t>БЛОК 3. Рефлексия и итоги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BC6899" w14:paraId="185364D4" w14:textId="77777777">
        <w:tc>
          <w:tcPr>
            <w:tcW w:w="5669" w:type="dxa"/>
            <w:shd w:val="clear" w:color="auto" w:fill="BDD7EE"/>
          </w:tcPr>
          <w:p w14:paraId="2A8EFE6F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4AC3AE4F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5002D933" w14:textId="77777777" w:rsidR="00BC6899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BC6899" w14:paraId="760A356A" w14:textId="77777777">
        <w:tc>
          <w:tcPr>
            <w:tcW w:w="5669" w:type="dxa"/>
          </w:tcPr>
          <w:p w14:paraId="524FD0B0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Итоговый круг: «Что было самым трудным? Что бы сделал иначе? Что хочешь попробовать в следующий раз?»</w:t>
            </w:r>
          </w:p>
        </w:tc>
        <w:tc>
          <w:tcPr>
            <w:tcW w:w="2551" w:type="dxa"/>
          </w:tcPr>
          <w:p w14:paraId="5B05C834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07DE4BAF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014B1EDF" w14:textId="77777777">
        <w:tc>
          <w:tcPr>
            <w:tcW w:w="5669" w:type="dxa"/>
          </w:tcPr>
          <w:p w14:paraId="00B0103C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Оформить мини-выставку или выставить продукт в группе так, чтобы другие дети и родители могли увидеть</w:t>
            </w:r>
          </w:p>
        </w:tc>
        <w:tc>
          <w:tcPr>
            <w:tcW w:w="2551" w:type="dxa"/>
          </w:tcPr>
          <w:p w14:paraId="7D6B707C" w14:textId="77777777" w:rsidR="00BC6899" w:rsidRDefault="00000000">
            <w:pPr>
              <w:jc w:val="center"/>
            </w:pPr>
            <w:r>
              <w:rPr>
                <w:sz w:val="20"/>
              </w:rPr>
              <w:t>Дети + педагог</w:t>
            </w:r>
          </w:p>
        </w:tc>
        <w:tc>
          <w:tcPr>
            <w:tcW w:w="850" w:type="dxa"/>
          </w:tcPr>
          <w:p w14:paraId="1DC74913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020AC087" w14:textId="77777777">
        <w:tc>
          <w:tcPr>
            <w:tcW w:w="5669" w:type="dxa"/>
          </w:tcPr>
          <w:p w14:paraId="39EBF0A2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Сфотографировать процесс и результат, отправить родителям с кратким описанием</w:t>
            </w:r>
          </w:p>
        </w:tc>
        <w:tc>
          <w:tcPr>
            <w:tcW w:w="2551" w:type="dxa"/>
          </w:tcPr>
          <w:p w14:paraId="2B7B435B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→ родители</w:t>
            </w:r>
          </w:p>
        </w:tc>
        <w:tc>
          <w:tcPr>
            <w:tcW w:w="850" w:type="dxa"/>
          </w:tcPr>
          <w:p w14:paraId="32D3CA75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BC6899" w14:paraId="488872E4" w14:textId="77777777">
        <w:tc>
          <w:tcPr>
            <w:tcW w:w="5669" w:type="dxa"/>
          </w:tcPr>
          <w:p w14:paraId="71889C3C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Отчёт для администрации: тема КОП, количество участников, продукт, краткие наблюдения педагога</w:t>
            </w:r>
          </w:p>
        </w:tc>
        <w:tc>
          <w:tcPr>
            <w:tcW w:w="2551" w:type="dxa"/>
          </w:tcPr>
          <w:p w14:paraId="20DE958C" w14:textId="77777777" w:rsidR="00BC6899" w:rsidRDefault="00000000">
            <w:pPr>
              <w:jc w:val="center"/>
            </w:pPr>
            <w:r>
              <w:rPr>
                <w:sz w:val="20"/>
              </w:rPr>
              <w:t>Педагог → завед.</w:t>
            </w:r>
          </w:p>
        </w:tc>
        <w:tc>
          <w:tcPr>
            <w:tcW w:w="850" w:type="dxa"/>
          </w:tcPr>
          <w:p w14:paraId="161BEE0F" w14:textId="77777777" w:rsidR="00BC6899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35AC6C92" w14:textId="77777777" w:rsidR="00BC6899" w:rsidRDefault="00BC6899"/>
    <w:p w14:paraId="32CDEB6A" w14:textId="77777777" w:rsidR="00BC6899" w:rsidRDefault="00000000">
      <w:r>
        <w:rPr>
          <w:b/>
          <w:color w:val="1F497D"/>
          <w:sz w:val="24"/>
        </w:rPr>
        <w:t>БЛОК 4. Роли субъектов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BC6899" w14:paraId="4BE9E6F9" w14:textId="77777777">
        <w:tc>
          <w:tcPr>
            <w:tcW w:w="4844" w:type="dxa"/>
            <w:shd w:val="clear" w:color="auto" w:fill="E2EFDA"/>
          </w:tcPr>
          <w:p w14:paraId="20CD1B33" w14:textId="77777777" w:rsidR="00BC6899" w:rsidRDefault="00000000">
            <w:r>
              <w:rPr>
                <w:b/>
                <w:sz w:val="20"/>
              </w:rPr>
              <w:t>Субъект</w:t>
            </w:r>
          </w:p>
        </w:tc>
        <w:tc>
          <w:tcPr>
            <w:tcW w:w="4844" w:type="dxa"/>
            <w:shd w:val="clear" w:color="auto" w:fill="E2EFDA"/>
          </w:tcPr>
          <w:p w14:paraId="77993742" w14:textId="77777777" w:rsidR="00BC6899" w:rsidRDefault="00000000">
            <w:r>
              <w:rPr>
                <w:b/>
                <w:sz w:val="20"/>
              </w:rPr>
              <w:t>Роль в практике</w:t>
            </w:r>
          </w:p>
        </w:tc>
      </w:tr>
      <w:tr w:rsidR="00BC6899" w:rsidRPr="004968B7" w14:paraId="684B867A" w14:textId="77777777">
        <w:tc>
          <w:tcPr>
            <w:tcW w:w="4844" w:type="dxa"/>
          </w:tcPr>
          <w:p w14:paraId="674EAC01" w14:textId="77777777" w:rsidR="00BC6899" w:rsidRDefault="00000000">
            <w:r>
              <w:rPr>
                <w:b/>
                <w:sz w:val="20"/>
              </w:rPr>
              <w:t>Дети</w:t>
            </w:r>
          </w:p>
        </w:tc>
        <w:tc>
          <w:tcPr>
            <w:tcW w:w="4844" w:type="dxa"/>
          </w:tcPr>
          <w:p w14:paraId="5029A27D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Участвуют в выборе темы, осваивают конкретное умение, создают продукт, представляют результат и рефлексируют.</w:t>
            </w:r>
          </w:p>
        </w:tc>
      </w:tr>
      <w:tr w:rsidR="00BC6899" w:rsidRPr="004968B7" w14:paraId="7EB986B4" w14:textId="77777777">
        <w:tc>
          <w:tcPr>
            <w:tcW w:w="4844" w:type="dxa"/>
          </w:tcPr>
          <w:p w14:paraId="3472D3D5" w14:textId="77777777" w:rsidR="00BC6899" w:rsidRDefault="00000000">
            <w:r>
              <w:rPr>
                <w:b/>
                <w:sz w:val="20"/>
              </w:rPr>
              <w:t>Педагог</w:t>
            </w:r>
          </w:p>
        </w:tc>
        <w:tc>
          <w:tcPr>
            <w:tcW w:w="4844" w:type="dxa"/>
          </w:tcPr>
          <w:p w14:paraId="3435603B" w14:textId="6638D241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Планирует КОП, готовит материалы, сопровождает процесс, задаёт вопросы вместо ответов, организует рефлексию.</w:t>
            </w:r>
          </w:p>
        </w:tc>
      </w:tr>
      <w:tr w:rsidR="00BC6899" w:rsidRPr="004968B7" w14:paraId="7CF8753F" w14:textId="77777777">
        <w:tc>
          <w:tcPr>
            <w:tcW w:w="4844" w:type="dxa"/>
          </w:tcPr>
          <w:p w14:paraId="2E71AE56" w14:textId="77777777" w:rsidR="00BC6899" w:rsidRDefault="00000000">
            <w:r>
              <w:rPr>
                <w:b/>
                <w:sz w:val="20"/>
              </w:rPr>
              <w:t>Родители</w:t>
            </w:r>
          </w:p>
        </w:tc>
        <w:tc>
          <w:tcPr>
            <w:tcW w:w="4844" w:type="dxa"/>
          </w:tcPr>
          <w:p w14:paraId="5A39F853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Помогают с материалами, могут провести мастер-класс по своей профессии или умению, смотрят презентацию результата.</w:t>
            </w:r>
          </w:p>
        </w:tc>
      </w:tr>
      <w:tr w:rsidR="00BC6899" w:rsidRPr="004968B7" w14:paraId="4F8EF98B" w14:textId="77777777">
        <w:tc>
          <w:tcPr>
            <w:tcW w:w="4844" w:type="dxa"/>
          </w:tcPr>
          <w:p w14:paraId="62B6DDB5" w14:textId="77777777" w:rsidR="00BC6899" w:rsidRDefault="00000000">
            <w:r>
              <w:rPr>
                <w:b/>
                <w:sz w:val="20"/>
              </w:rPr>
              <w:t>Администрация</w:t>
            </w:r>
          </w:p>
        </w:tc>
        <w:tc>
          <w:tcPr>
            <w:tcW w:w="4844" w:type="dxa"/>
          </w:tcPr>
          <w:p w14:paraId="1C645148" w14:textId="77777777" w:rsidR="00BC6899" w:rsidRPr="004968B7" w:rsidRDefault="00000000">
            <w:pPr>
              <w:rPr>
                <w:lang w:val="ru-RU"/>
              </w:rPr>
            </w:pPr>
            <w:r w:rsidRPr="004968B7">
              <w:rPr>
                <w:sz w:val="20"/>
                <w:lang w:val="ru-RU"/>
              </w:rPr>
              <w:t>Включает КОП в план, обеспечивает ресурсы, при возможности — приходит на презентацию результатов.</w:t>
            </w:r>
          </w:p>
        </w:tc>
      </w:tr>
    </w:tbl>
    <w:p w14:paraId="3B0820CA" w14:textId="77777777" w:rsidR="00586852" w:rsidRPr="004968B7" w:rsidRDefault="00586852">
      <w:pPr>
        <w:rPr>
          <w:lang w:val="ru-RU"/>
        </w:rPr>
      </w:pPr>
    </w:p>
    <w:sectPr w:rsidR="00586852" w:rsidRPr="004968B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526861">
    <w:abstractNumId w:val="8"/>
  </w:num>
  <w:num w:numId="2" w16cid:durableId="39742774">
    <w:abstractNumId w:val="6"/>
  </w:num>
  <w:num w:numId="3" w16cid:durableId="200358729">
    <w:abstractNumId w:val="5"/>
  </w:num>
  <w:num w:numId="4" w16cid:durableId="1470586650">
    <w:abstractNumId w:val="4"/>
  </w:num>
  <w:num w:numId="5" w16cid:durableId="968975989">
    <w:abstractNumId w:val="7"/>
  </w:num>
  <w:num w:numId="6" w16cid:durableId="1587037354">
    <w:abstractNumId w:val="3"/>
  </w:num>
  <w:num w:numId="7" w16cid:durableId="1582640326">
    <w:abstractNumId w:val="2"/>
  </w:num>
  <w:num w:numId="8" w16cid:durableId="638414327">
    <w:abstractNumId w:val="1"/>
  </w:num>
  <w:num w:numId="9" w16cid:durableId="24900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68B7"/>
    <w:rsid w:val="00586852"/>
    <w:rsid w:val="00AA1D8D"/>
    <w:rsid w:val="00B47730"/>
    <w:rsid w:val="00BC6899"/>
    <w:rsid w:val="00CB0664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07564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2</cp:revision>
  <dcterms:created xsi:type="dcterms:W3CDTF">2013-12-23T23:15:00Z</dcterms:created>
  <dcterms:modified xsi:type="dcterms:W3CDTF">2026-06-03T18:39:00Z</dcterms:modified>
  <cp:category/>
</cp:coreProperties>
</file>